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A02" w14:textId="17650E50" w:rsidR="00CE5214" w:rsidRPr="00CE5214" w:rsidRDefault="00CE5214" w:rsidP="00CE5214">
      <w:pPr>
        <w:pStyle w:val="KeinLeerraum"/>
        <w:rPr>
          <w:rFonts w:ascii="Calibri" w:hAnsi="Calibri" w:cs="Calibri"/>
          <w:sz w:val="28"/>
          <w:szCs w:val="28"/>
          <w:u w:val="single"/>
        </w:rPr>
      </w:pPr>
      <w:r w:rsidRPr="00CE5214">
        <w:rPr>
          <w:rFonts w:ascii="Calibri" w:hAnsi="Calibri" w:cs="Calibri"/>
          <w:b/>
          <w:bCs/>
          <w:sz w:val="28"/>
          <w:szCs w:val="28"/>
          <w:u w:val="single"/>
        </w:rPr>
        <w:t xml:space="preserve">Spielberichte – Abteilung Handball in Worbis, </w:t>
      </w:r>
      <w:r w:rsidR="007E29D5">
        <w:rPr>
          <w:rFonts w:ascii="Calibri" w:hAnsi="Calibri" w:cs="Calibri"/>
          <w:b/>
          <w:bCs/>
          <w:sz w:val="28"/>
          <w:szCs w:val="28"/>
          <w:u w:val="single"/>
        </w:rPr>
        <w:t>14</w:t>
      </w:r>
      <w:r w:rsidRPr="00CE5214">
        <w:rPr>
          <w:rFonts w:ascii="Calibri" w:hAnsi="Calibri" w:cs="Calibri"/>
          <w:b/>
          <w:bCs/>
          <w:sz w:val="28"/>
          <w:szCs w:val="28"/>
          <w:u w:val="single"/>
        </w:rPr>
        <w:t>./</w:t>
      </w:r>
      <w:r w:rsidR="007E29D5">
        <w:rPr>
          <w:rFonts w:ascii="Calibri" w:hAnsi="Calibri" w:cs="Calibri"/>
          <w:b/>
          <w:bCs/>
          <w:sz w:val="28"/>
          <w:szCs w:val="28"/>
          <w:u w:val="single"/>
        </w:rPr>
        <w:t>15</w:t>
      </w:r>
      <w:r w:rsidRPr="00CE5214">
        <w:rPr>
          <w:rFonts w:ascii="Calibri" w:hAnsi="Calibri" w:cs="Calibri"/>
          <w:b/>
          <w:bCs/>
          <w:sz w:val="28"/>
          <w:szCs w:val="28"/>
          <w:u w:val="single"/>
        </w:rPr>
        <w:t>.</w:t>
      </w:r>
      <w:r w:rsidR="009F3ECF">
        <w:rPr>
          <w:rFonts w:ascii="Calibri" w:hAnsi="Calibri" w:cs="Calibri"/>
          <w:b/>
          <w:bCs/>
          <w:sz w:val="28"/>
          <w:szCs w:val="28"/>
          <w:u w:val="single"/>
        </w:rPr>
        <w:t>0</w:t>
      </w:r>
      <w:r w:rsidR="0031270D">
        <w:rPr>
          <w:rFonts w:ascii="Calibri" w:hAnsi="Calibri" w:cs="Calibri"/>
          <w:b/>
          <w:bCs/>
          <w:sz w:val="28"/>
          <w:szCs w:val="28"/>
          <w:u w:val="single"/>
        </w:rPr>
        <w:t>2</w:t>
      </w:r>
      <w:r w:rsidRPr="00CE5214">
        <w:rPr>
          <w:rFonts w:ascii="Calibri" w:hAnsi="Calibri" w:cs="Calibri"/>
          <w:b/>
          <w:bCs/>
          <w:sz w:val="28"/>
          <w:szCs w:val="28"/>
          <w:u w:val="single"/>
        </w:rPr>
        <w:t>.202</w:t>
      </w:r>
      <w:r w:rsidR="009F3ECF">
        <w:rPr>
          <w:rFonts w:ascii="Calibri" w:hAnsi="Calibri" w:cs="Calibri"/>
          <w:b/>
          <w:bCs/>
          <w:sz w:val="28"/>
          <w:szCs w:val="28"/>
          <w:u w:val="single"/>
        </w:rPr>
        <w:t>6</w:t>
      </w:r>
    </w:p>
    <w:p w14:paraId="11557101" w14:textId="77777777" w:rsidR="00CE5214" w:rsidRPr="00CE5214" w:rsidRDefault="00CE5214" w:rsidP="00CE5214">
      <w:pPr>
        <w:pStyle w:val="KeinLeerraum"/>
        <w:rPr>
          <w:rFonts w:ascii="Calibri" w:hAnsi="Calibri" w:cs="Calibri"/>
        </w:rPr>
      </w:pPr>
    </w:p>
    <w:p w14:paraId="044EE44A" w14:textId="1752A943" w:rsidR="0031270D" w:rsidRPr="00CE5214" w:rsidRDefault="007E29D5" w:rsidP="0031270D">
      <w:pPr>
        <w:pStyle w:val="KeinLeerraum"/>
        <w:rPr>
          <w:rFonts w:ascii="Calibri" w:hAnsi="Calibri" w:cs="Calibri"/>
          <w:b/>
          <w:bCs/>
        </w:rPr>
      </w:pPr>
      <w:r>
        <w:rPr>
          <w:rFonts w:ascii="Calibri" w:hAnsi="Calibri" w:cs="Calibri"/>
          <w:b/>
          <w:bCs/>
        </w:rPr>
        <w:t>2</w:t>
      </w:r>
      <w:r w:rsidR="0031270D" w:rsidRPr="00CE5214">
        <w:rPr>
          <w:rFonts w:ascii="Calibri" w:hAnsi="Calibri" w:cs="Calibri"/>
          <w:b/>
          <w:bCs/>
        </w:rPr>
        <w:t>. Spieltag Regions</w:t>
      </w:r>
      <w:r w:rsidR="0031270D">
        <w:rPr>
          <w:rFonts w:ascii="Calibri" w:hAnsi="Calibri" w:cs="Calibri"/>
          <w:b/>
          <w:bCs/>
        </w:rPr>
        <w:t xml:space="preserve">klasse </w:t>
      </w:r>
      <w:r w:rsidR="0031270D" w:rsidRPr="00CE5214">
        <w:rPr>
          <w:rFonts w:ascii="Calibri" w:hAnsi="Calibri" w:cs="Calibri"/>
          <w:b/>
          <w:bCs/>
        </w:rPr>
        <w:t xml:space="preserve">Braunschweig/Göttingen </w:t>
      </w:r>
      <w:r w:rsidR="00413F84">
        <w:rPr>
          <w:rFonts w:ascii="Calibri" w:hAnsi="Calibri" w:cs="Calibri"/>
          <w:b/>
          <w:bCs/>
        </w:rPr>
        <w:t>Männer</w:t>
      </w:r>
      <w:r w:rsidR="0031270D">
        <w:rPr>
          <w:rFonts w:ascii="Calibri" w:hAnsi="Calibri" w:cs="Calibri"/>
          <w:b/>
          <w:bCs/>
        </w:rPr>
        <w:t xml:space="preserve"> Staffel 3</w:t>
      </w:r>
    </w:p>
    <w:p w14:paraId="6198A939" w14:textId="5C37B930" w:rsidR="0031270D" w:rsidRPr="00CE5214" w:rsidRDefault="007E29D5" w:rsidP="0031270D">
      <w:pPr>
        <w:pStyle w:val="KeinLeerraum"/>
        <w:rPr>
          <w:rFonts w:ascii="Calibri" w:hAnsi="Calibri" w:cs="Calibri"/>
        </w:rPr>
      </w:pPr>
      <w:r>
        <w:rPr>
          <w:rFonts w:ascii="Calibri" w:hAnsi="Calibri" w:cs="Calibri"/>
        </w:rPr>
        <w:t>HSG Solling II - SV Einheit 1875 Worbis II</w:t>
      </w:r>
      <w:r>
        <w:rPr>
          <w:rFonts w:ascii="Calibri" w:hAnsi="Calibri" w:cs="Calibri"/>
        </w:rPr>
        <w:tab/>
      </w:r>
      <w:r>
        <w:rPr>
          <w:rFonts w:ascii="Calibri" w:hAnsi="Calibri" w:cs="Calibri"/>
        </w:rPr>
        <w:tab/>
      </w:r>
      <w:r>
        <w:rPr>
          <w:rFonts w:ascii="Calibri" w:hAnsi="Calibri" w:cs="Calibri"/>
        </w:rPr>
        <w:tab/>
      </w:r>
      <w:r w:rsidR="008E27DE">
        <w:rPr>
          <w:rFonts w:ascii="Calibri" w:hAnsi="Calibri" w:cs="Calibri"/>
        </w:rPr>
        <w:t>40</w:t>
      </w:r>
      <w:r>
        <w:rPr>
          <w:rFonts w:ascii="Calibri" w:hAnsi="Calibri" w:cs="Calibri"/>
        </w:rPr>
        <w:t>:</w:t>
      </w:r>
      <w:r w:rsidR="008E27DE">
        <w:rPr>
          <w:rFonts w:ascii="Calibri" w:hAnsi="Calibri" w:cs="Calibri"/>
        </w:rPr>
        <w:t>26</w:t>
      </w:r>
      <w:proofErr w:type="gramStart"/>
      <w:r>
        <w:rPr>
          <w:rFonts w:ascii="Calibri" w:hAnsi="Calibri" w:cs="Calibri"/>
        </w:rPr>
        <w:t xml:space="preserve">   (</w:t>
      </w:r>
      <w:proofErr w:type="gramEnd"/>
      <w:r w:rsidR="008E27DE">
        <w:rPr>
          <w:rFonts w:ascii="Calibri" w:hAnsi="Calibri" w:cs="Calibri"/>
        </w:rPr>
        <w:t>19</w:t>
      </w:r>
      <w:r>
        <w:rPr>
          <w:rFonts w:ascii="Calibri" w:hAnsi="Calibri" w:cs="Calibri"/>
        </w:rPr>
        <w:t>:</w:t>
      </w:r>
      <w:r w:rsidR="008E27DE">
        <w:rPr>
          <w:rFonts w:ascii="Calibri" w:hAnsi="Calibri" w:cs="Calibri"/>
        </w:rPr>
        <w:t>12</w:t>
      </w:r>
      <w:r>
        <w:rPr>
          <w:rFonts w:ascii="Calibri" w:hAnsi="Calibri" w:cs="Calibri"/>
        </w:rPr>
        <w:t>)</w:t>
      </w:r>
    </w:p>
    <w:p w14:paraId="38A0CE58" w14:textId="492ADBAC" w:rsidR="0031270D" w:rsidRPr="00CE5214" w:rsidRDefault="0031270D" w:rsidP="0031270D">
      <w:pPr>
        <w:pStyle w:val="KeinLeerraum"/>
        <w:rPr>
          <w:rFonts w:ascii="Calibri" w:hAnsi="Calibri" w:cs="Calibri"/>
          <w:sz w:val="18"/>
          <w:szCs w:val="18"/>
        </w:rPr>
      </w:pPr>
      <w:r w:rsidRPr="00CE5214">
        <w:rPr>
          <w:rFonts w:ascii="Calibri" w:hAnsi="Calibri" w:cs="Calibri"/>
          <w:sz w:val="18"/>
          <w:szCs w:val="18"/>
        </w:rPr>
        <w:t>S</w:t>
      </w:r>
      <w:r w:rsidR="007E29D5">
        <w:rPr>
          <w:rFonts w:ascii="Calibri" w:hAnsi="Calibri" w:cs="Calibri"/>
          <w:sz w:val="18"/>
          <w:szCs w:val="18"/>
        </w:rPr>
        <w:t>onntag, 15.02.2026 15:00 Uhr</w:t>
      </w:r>
    </w:p>
    <w:p w14:paraId="0C18C942" w14:textId="77777777" w:rsidR="0031270D" w:rsidRPr="00CE5214" w:rsidRDefault="0031270D" w:rsidP="0031270D">
      <w:pPr>
        <w:pStyle w:val="KeinLeerraum"/>
        <w:rPr>
          <w:rFonts w:ascii="Calibri" w:hAnsi="Calibri" w:cs="Calibri"/>
        </w:rPr>
      </w:pPr>
    </w:p>
    <w:p w14:paraId="2DEDA0CD" w14:textId="00592281" w:rsidR="0031270D" w:rsidRPr="00CE5214" w:rsidRDefault="0031270D" w:rsidP="0031270D">
      <w:pPr>
        <w:pStyle w:val="KeinLeerraum"/>
        <w:rPr>
          <w:rFonts w:ascii="Calibri" w:hAnsi="Calibri" w:cs="Calibri"/>
        </w:rPr>
      </w:pPr>
      <w:r w:rsidRPr="00CE5214">
        <w:rPr>
          <w:rFonts w:ascii="Calibri" w:hAnsi="Calibri" w:cs="Calibri"/>
        </w:rPr>
        <w:t>Worbis mit (Tore</w:t>
      </w:r>
      <w:r w:rsidR="00A81D67">
        <w:rPr>
          <w:rFonts w:ascii="Calibri" w:hAnsi="Calibri" w:cs="Calibri"/>
        </w:rPr>
        <w:t>/davon 7m-Tore</w:t>
      </w:r>
      <w:r w:rsidRPr="00CE5214">
        <w:rPr>
          <w:rFonts w:ascii="Calibri" w:hAnsi="Calibri" w:cs="Calibri"/>
        </w:rPr>
        <w:t xml:space="preserve">): </w:t>
      </w:r>
      <w:r w:rsidR="008E27DE">
        <w:rPr>
          <w:rFonts w:ascii="Calibri" w:hAnsi="Calibri" w:cs="Calibri"/>
        </w:rPr>
        <w:t xml:space="preserve">Hartmann – Bräunlich (2), Weyh (1), Weinrich (5/1), Steinhardt (1), Schneeberg (1), </w:t>
      </w:r>
      <w:proofErr w:type="spellStart"/>
      <w:r w:rsidR="008E27DE">
        <w:rPr>
          <w:rFonts w:ascii="Calibri" w:hAnsi="Calibri" w:cs="Calibri"/>
        </w:rPr>
        <w:t>Watterott</w:t>
      </w:r>
      <w:proofErr w:type="spellEnd"/>
      <w:r w:rsidR="008E27DE">
        <w:rPr>
          <w:rFonts w:ascii="Calibri" w:hAnsi="Calibri" w:cs="Calibri"/>
        </w:rPr>
        <w:t xml:space="preserve"> (2), Lengfeld (1), Lierse (6), Jäger, Zahlmann (7/2)</w:t>
      </w:r>
    </w:p>
    <w:p w14:paraId="103E9851" w14:textId="77777777" w:rsidR="0031270D" w:rsidRPr="00CE5214" w:rsidRDefault="0031270D" w:rsidP="0031270D">
      <w:pPr>
        <w:pStyle w:val="KeinLeerraum"/>
        <w:rPr>
          <w:rFonts w:ascii="Calibri" w:hAnsi="Calibri" w:cs="Calibri"/>
        </w:rPr>
      </w:pPr>
    </w:p>
    <w:p w14:paraId="4C66059C" w14:textId="12BCC0F9" w:rsidR="0031270D" w:rsidRDefault="0031270D" w:rsidP="0031270D">
      <w:pPr>
        <w:pStyle w:val="KeinLeerraum"/>
        <w:rPr>
          <w:rFonts w:ascii="Calibri" w:hAnsi="Calibri" w:cs="Calibri"/>
        </w:rPr>
      </w:pPr>
      <w:r>
        <w:rPr>
          <w:rFonts w:ascii="Calibri" w:hAnsi="Calibri" w:cs="Calibri"/>
        </w:rPr>
        <w:t xml:space="preserve">Stationen: </w:t>
      </w:r>
      <w:r w:rsidR="00A81D67">
        <w:rPr>
          <w:rFonts w:ascii="Calibri" w:hAnsi="Calibri" w:cs="Calibri"/>
        </w:rPr>
        <w:t>0:1, 3:1, 4:2, 7:3, 7:6, 10:7, 13:10, 18:10, 19:12 (HZ) – 23:12, 24:14, 28:14, 29:17, 32:17, 34:19, 36:20, 38:24, 40:26 (Endstand)</w:t>
      </w:r>
    </w:p>
    <w:p w14:paraId="00F215A1" w14:textId="77777777" w:rsidR="0031270D" w:rsidRDefault="0031270D" w:rsidP="0031270D">
      <w:pPr>
        <w:pStyle w:val="KeinLeerraum"/>
        <w:rPr>
          <w:rFonts w:ascii="Calibri" w:hAnsi="Calibri" w:cs="Calibri"/>
        </w:rPr>
      </w:pPr>
    </w:p>
    <w:p w14:paraId="623480CD" w14:textId="28B3A9D4" w:rsidR="0031270D" w:rsidRPr="00423813" w:rsidRDefault="00156104" w:rsidP="0031270D">
      <w:pPr>
        <w:pStyle w:val="KeinLeerraum"/>
        <w:rPr>
          <w:rFonts w:ascii="Calibri" w:hAnsi="Calibri" w:cs="Calibri"/>
          <w:i/>
          <w:iCs/>
        </w:rPr>
      </w:pPr>
      <w:r>
        <w:rPr>
          <w:rFonts w:ascii="Calibri" w:hAnsi="Calibri" w:cs="Calibri"/>
          <w:i/>
          <w:iCs/>
        </w:rPr>
        <w:t xml:space="preserve">Ersatzgeschwächte zweite Männermannschaft steht </w:t>
      </w:r>
      <w:r w:rsidR="00A81D67">
        <w:rPr>
          <w:rFonts w:ascii="Calibri" w:hAnsi="Calibri" w:cs="Calibri"/>
          <w:i/>
          <w:iCs/>
        </w:rPr>
        <w:t xml:space="preserve">sich </w:t>
      </w:r>
      <w:r>
        <w:rPr>
          <w:rFonts w:ascii="Calibri" w:hAnsi="Calibri" w:cs="Calibri"/>
          <w:i/>
          <w:iCs/>
        </w:rPr>
        <w:t>bei weiterer Auswärtspleite selbst im Weg</w:t>
      </w:r>
    </w:p>
    <w:p w14:paraId="133E24F9" w14:textId="77777777" w:rsidR="0031270D" w:rsidRDefault="0031270D" w:rsidP="0031270D">
      <w:pPr>
        <w:pStyle w:val="KeinLeerraum"/>
        <w:rPr>
          <w:rFonts w:ascii="Calibri" w:hAnsi="Calibri" w:cs="Calibri"/>
        </w:rPr>
      </w:pPr>
    </w:p>
    <w:p w14:paraId="521D23FF" w14:textId="207AE7A5" w:rsidR="0031270D" w:rsidRPr="00423813" w:rsidRDefault="00156104" w:rsidP="0031270D">
      <w:pPr>
        <w:pStyle w:val="KeinLeerraum"/>
        <w:rPr>
          <w:rFonts w:ascii="Calibri" w:hAnsi="Calibri" w:cs="Calibri"/>
          <w:b/>
          <w:bCs/>
        </w:rPr>
      </w:pPr>
      <w:r>
        <w:rPr>
          <w:rFonts w:ascii="Calibri" w:hAnsi="Calibri" w:cs="Calibri"/>
          <w:b/>
          <w:bCs/>
        </w:rPr>
        <w:t xml:space="preserve">Es soll außerhalb der eigenen Halle für unsere Jungs noch nicht so richtig </w:t>
      </w:r>
      <w:proofErr w:type="gramStart"/>
      <w:r>
        <w:rPr>
          <w:rFonts w:ascii="Calibri" w:hAnsi="Calibri" w:cs="Calibri"/>
          <w:b/>
          <w:bCs/>
        </w:rPr>
        <w:t>klappen</w:t>
      </w:r>
      <w:proofErr w:type="gramEnd"/>
      <w:r>
        <w:rPr>
          <w:rFonts w:ascii="Calibri" w:hAnsi="Calibri" w:cs="Calibri"/>
          <w:b/>
          <w:bCs/>
        </w:rPr>
        <w:t xml:space="preserve"> – so </w:t>
      </w:r>
      <w:r w:rsidR="00B6526C">
        <w:rPr>
          <w:rFonts w:ascii="Calibri" w:hAnsi="Calibri" w:cs="Calibri"/>
          <w:b/>
          <w:bCs/>
        </w:rPr>
        <w:t xml:space="preserve">reihte sich auch diese Begegnung in eine anhaltende Serie empfindlicher Niederlagen in der Fremde ein. Nach anfänglichen Problemen kämpften sich die auf einigen Positionen personell rotierten </w:t>
      </w:r>
      <w:proofErr w:type="spellStart"/>
      <w:r w:rsidR="00B6526C">
        <w:rPr>
          <w:rFonts w:ascii="Calibri" w:hAnsi="Calibri" w:cs="Calibri"/>
          <w:b/>
          <w:bCs/>
        </w:rPr>
        <w:t>Wipperstädter</w:t>
      </w:r>
      <w:proofErr w:type="spellEnd"/>
      <w:r w:rsidR="00B6526C">
        <w:rPr>
          <w:rFonts w:ascii="Calibri" w:hAnsi="Calibri" w:cs="Calibri"/>
          <w:b/>
          <w:bCs/>
        </w:rPr>
        <w:t xml:space="preserve"> wieder heran, ließen jedoch ab den letzten Minuten der ersten Hälfte abreißen und fanden schließlich nicht mehr in ihr Spiel.</w:t>
      </w:r>
    </w:p>
    <w:p w14:paraId="42FAC8AD" w14:textId="77777777" w:rsidR="0031270D" w:rsidRDefault="0031270D" w:rsidP="0031270D">
      <w:pPr>
        <w:pStyle w:val="KeinLeerraum"/>
        <w:rPr>
          <w:rFonts w:ascii="Calibri" w:hAnsi="Calibri" w:cs="Calibri"/>
        </w:rPr>
      </w:pPr>
    </w:p>
    <w:p w14:paraId="72D44095" w14:textId="0905D146" w:rsidR="003B2CD8" w:rsidRPr="003B2CD8" w:rsidRDefault="003B2CD8" w:rsidP="003B2CD8">
      <w:pPr>
        <w:pStyle w:val="KeinLeerraum"/>
        <w:rPr>
          <w:rFonts w:ascii="Calibri" w:hAnsi="Calibri" w:cs="Calibri"/>
        </w:rPr>
      </w:pPr>
      <w:r>
        <w:rPr>
          <w:rFonts w:ascii="Calibri" w:hAnsi="Calibri" w:cs="Calibri"/>
        </w:rPr>
        <w:t>D</w:t>
      </w:r>
      <w:r w:rsidRPr="003B2CD8">
        <w:rPr>
          <w:rFonts w:ascii="Calibri" w:hAnsi="Calibri" w:cs="Calibri"/>
        </w:rPr>
        <w:t>as erste Auswärtsspiel der Rückrunde führte unsere zweite Männermannschaft am</w:t>
      </w:r>
      <w:r>
        <w:rPr>
          <w:rFonts w:ascii="Calibri" w:hAnsi="Calibri" w:cs="Calibri"/>
        </w:rPr>
        <w:t xml:space="preserve"> </w:t>
      </w:r>
      <w:r w:rsidRPr="003B2CD8">
        <w:rPr>
          <w:rFonts w:ascii="Calibri" w:hAnsi="Calibri" w:cs="Calibri"/>
        </w:rPr>
        <w:t>Sonntagnachmittag nach Stadtoldendorf zur Reserve der HSG Solling</w:t>
      </w:r>
      <w:r>
        <w:rPr>
          <w:rFonts w:ascii="Calibri" w:hAnsi="Calibri" w:cs="Calibri"/>
        </w:rPr>
        <w:t>. E</w:t>
      </w:r>
      <w:r w:rsidRPr="003B2CD8">
        <w:rPr>
          <w:rFonts w:ascii="Calibri" w:hAnsi="Calibri" w:cs="Calibri"/>
        </w:rPr>
        <w:t xml:space="preserve">rst zum zweiten </w:t>
      </w:r>
      <w:proofErr w:type="gramStart"/>
      <w:r w:rsidRPr="003B2CD8">
        <w:rPr>
          <w:rFonts w:ascii="Calibri" w:hAnsi="Calibri" w:cs="Calibri"/>
        </w:rPr>
        <w:t xml:space="preserve">Mal </w:t>
      </w:r>
      <w:r>
        <w:rPr>
          <w:rFonts w:ascii="Calibri" w:hAnsi="Calibri" w:cs="Calibri"/>
        </w:rPr>
        <w:t>überhaupt</w:t>
      </w:r>
      <w:proofErr w:type="gramEnd"/>
      <w:r>
        <w:rPr>
          <w:rFonts w:ascii="Calibri" w:hAnsi="Calibri" w:cs="Calibri"/>
        </w:rPr>
        <w:t xml:space="preserve"> eine Worbiser Vertretung </w:t>
      </w:r>
      <w:r w:rsidRPr="003B2CD8">
        <w:rPr>
          <w:rFonts w:ascii="Calibri" w:hAnsi="Calibri" w:cs="Calibri"/>
        </w:rPr>
        <w:t>in d</w:t>
      </w:r>
      <w:r>
        <w:rPr>
          <w:rFonts w:ascii="Calibri" w:hAnsi="Calibri" w:cs="Calibri"/>
        </w:rPr>
        <w:t>er „</w:t>
      </w:r>
      <w:proofErr w:type="spellStart"/>
      <w:r>
        <w:rPr>
          <w:rFonts w:ascii="Calibri" w:hAnsi="Calibri" w:cs="Calibri"/>
        </w:rPr>
        <w:t>Rumbruchshölle</w:t>
      </w:r>
      <w:proofErr w:type="spellEnd"/>
      <w:r>
        <w:rPr>
          <w:rFonts w:ascii="Calibri" w:hAnsi="Calibri" w:cs="Calibri"/>
        </w:rPr>
        <w:t xml:space="preserve">“ </w:t>
      </w:r>
      <w:r w:rsidRPr="003B2CD8">
        <w:rPr>
          <w:rFonts w:ascii="Calibri" w:hAnsi="Calibri" w:cs="Calibri"/>
        </w:rPr>
        <w:t>zu Gast, weih</w:t>
      </w:r>
      <w:r>
        <w:rPr>
          <w:rFonts w:ascii="Calibri" w:hAnsi="Calibri" w:cs="Calibri"/>
        </w:rPr>
        <w:t>t</w:t>
      </w:r>
      <w:r w:rsidRPr="003B2CD8">
        <w:rPr>
          <w:rFonts w:ascii="Calibri" w:hAnsi="Calibri" w:cs="Calibri"/>
        </w:rPr>
        <w:t>e</w:t>
      </w:r>
      <w:r>
        <w:rPr>
          <w:rFonts w:ascii="Calibri" w:hAnsi="Calibri" w:cs="Calibri"/>
        </w:rPr>
        <w:t>n die Protagonisten</w:t>
      </w:r>
      <w:r w:rsidRPr="003B2CD8">
        <w:rPr>
          <w:rFonts w:ascii="Calibri" w:hAnsi="Calibri" w:cs="Calibri"/>
        </w:rPr>
        <w:t xml:space="preserve"> mit dieser Partie den </w:t>
      </w:r>
      <w:proofErr w:type="gramStart"/>
      <w:r w:rsidRPr="003B2CD8">
        <w:rPr>
          <w:rFonts w:ascii="Calibri" w:hAnsi="Calibri" w:cs="Calibri"/>
        </w:rPr>
        <w:t>Spielort quasi</w:t>
      </w:r>
      <w:proofErr w:type="gramEnd"/>
      <w:r w:rsidRPr="003B2CD8">
        <w:rPr>
          <w:rFonts w:ascii="Calibri" w:hAnsi="Calibri" w:cs="Calibri"/>
        </w:rPr>
        <w:t xml:space="preserve"> wieder neu ein </w:t>
      </w:r>
      <w:r>
        <w:rPr>
          <w:rFonts w:ascii="Calibri" w:hAnsi="Calibri" w:cs="Calibri"/>
        </w:rPr>
        <w:t>–</w:t>
      </w:r>
      <w:r w:rsidRPr="003B2CD8">
        <w:rPr>
          <w:rFonts w:ascii="Calibri" w:hAnsi="Calibri" w:cs="Calibri"/>
        </w:rPr>
        <w:t xml:space="preserve"> aufgrund eines Brandes</w:t>
      </w:r>
      <w:r>
        <w:rPr>
          <w:rFonts w:ascii="Calibri" w:hAnsi="Calibri" w:cs="Calibri"/>
        </w:rPr>
        <w:t xml:space="preserve"> </w:t>
      </w:r>
      <w:r w:rsidRPr="003B2CD8">
        <w:rPr>
          <w:rFonts w:ascii="Calibri" w:hAnsi="Calibri" w:cs="Calibri"/>
        </w:rPr>
        <w:t xml:space="preserve">Anfang 2025 war </w:t>
      </w:r>
      <w:r>
        <w:rPr>
          <w:rFonts w:ascii="Calibri" w:hAnsi="Calibri" w:cs="Calibri"/>
        </w:rPr>
        <w:t>über ein Jahr</w:t>
      </w:r>
      <w:r w:rsidRPr="003B2CD8">
        <w:rPr>
          <w:rFonts w:ascii="Calibri" w:hAnsi="Calibri" w:cs="Calibri"/>
        </w:rPr>
        <w:t xml:space="preserve"> kein Spielbetrieb</w:t>
      </w:r>
      <w:r>
        <w:rPr>
          <w:rFonts w:ascii="Calibri" w:hAnsi="Calibri" w:cs="Calibri"/>
        </w:rPr>
        <w:t xml:space="preserve"> in der Halle</w:t>
      </w:r>
      <w:r w:rsidRPr="003B2CD8">
        <w:rPr>
          <w:rFonts w:ascii="Calibri" w:hAnsi="Calibri" w:cs="Calibri"/>
        </w:rPr>
        <w:t xml:space="preserve"> möglich</w:t>
      </w:r>
      <w:r>
        <w:rPr>
          <w:rFonts w:ascii="Calibri" w:hAnsi="Calibri" w:cs="Calibri"/>
        </w:rPr>
        <w:t>. Z</w:t>
      </w:r>
      <w:r w:rsidRPr="003B2CD8">
        <w:rPr>
          <w:rFonts w:ascii="Calibri" w:hAnsi="Calibri" w:cs="Calibri"/>
        </w:rPr>
        <w:t>um Jahresauftakt ließen unsere Jungs gegen den MTV Seesen II nichts anbrennen, der heutige Gastgeber ging in seinen beiden bisherigen Partien als Verlierer vom Feld</w:t>
      </w:r>
      <w:r>
        <w:rPr>
          <w:rFonts w:ascii="Calibri" w:hAnsi="Calibri" w:cs="Calibri"/>
        </w:rPr>
        <w:t>. D</w:t>
      </w:r>
      <w:r w:rsidRPr="003B2CD8">
        <w:rPr>
          <w:rFonts w:ascii="Calibri" w:hAnsi="Calibri" w:cs="Calibri"/>
        </w:rPr>
        <w:t>ie entsprechende Tabellenkonstellation sollte aber nicht allzu aussagekräftig sein</w:t>
      </w:r>
      <w:r>
        <w:rPr>
          <w:rFonts w:ascii="Calibri" w:hAnsi="Calibri" w:cs="Calibri"/>
        </w:rPr>
        <w:t xml:space="preserve"> – </w:t>
      </w:r>
      <w:r w:rsidRPr="003B2CD8">
        <w:rPr>
          <w:rFonts w:ascii="Calibri" w:hAnsi="Calibri" w:cs="Calibri"/>
        </w:rPr>
        <w:t>es warteten harte sechzig Minuten auf die Einheit-Sieben, die den Spieltagskader, aufgrund personeller Engpässe, mit einigen</w:t>
      </w:r>
      <w:r>
        <w:rPr>
          <w:rFonts w:ascii="Calibri" w:hAnsi="Calibri" w:cs="Calibri"/>
        </w:rPr>
        <w:t xml:space="preserve"> </w:t>
      </w:r>
      <w:r w:rsidRPr="003B2CD8">
        <w:rPr>
          <w:rFonts w:ascii="Calibri" w:hAnsi="Calibri" w:cs="Calibri"/>
        </w:rPr>
        <w:t>Youngsters aus der ersten Mannschaft sowie Keeper Dominik Hartmann auffüllte</w:t>
      </w:r>
      <w:r>
        <w:rPr>
          <w:rFonts w:ascii="Calibri" w:hAnsi="Calibri" w:cs="Calibri"/>
        </w:rPr>
        <w:t>.</w:t>
      </w:r>
    </w:p>
    <w:p w14:paraId="589BE958" w14:textId="41B98A0A" w:rsidR="003B2CD8" w:rsidRPr="003B2CD8" w:rsidRDefault="003B2CD8" w:rsidP="003B2CD8">
      <w:pPr>
        <w:pStyle w:val="KeinLeerraum"/>
        <w:rPr>
          <w:rFonts w:ascii="Calibri" w:hAnsi="Calibri" w:cs="Calibri"/>
        </w:rPr>
      </w:pPr>
      <w:r>
        <w:rPr>
          <w:rFonts w:ascii="Calibri" w:hAnsi="Calibri" w:cs="Calibri"/>
        </w:rPr>
        <w:t>D</w:t>
      </w:r>
      <w:r w:rsidRPr="003B2CD8">
        <w:rPr>
          <w:rFonts w:ascii="Calibri" w:hAnsi="Calibri" w:cs="Calibri"/>
        </w:rPr>
        <w:t>en besseren Start erwischten allerdings die Hausherren</w:t>
      </w:r>
      <w:r>
        <w:rPr>
          <w:rFonts w:ascii="Calibri" w:hAnsi="Calibri" w:cs="Calibri"/>
        </w:rPr>
        <w:t xml:space="preserve"> – mit freundlicher Unterstützung der </w:t>
      </w:r>
      <w:r w:rsidRPr="003B2CD8">
        <w:rPr>
          <w:rFonts w:ascii="Calibri" w:hAnsi="Calibri" w:cs="Calibri"/>
        </w:rPr>
        <w:t>Gäste</w:t>
      </w:r>
      <w:r>
        <w:rPr>
          <w:rFonts w:ascii="Calibri" w:hAnsi="Calibri" w:cs="Calibri"/>
        </w:rPr>
        <w:t xml:space="preserve">, die </w:t>
      </w:r>
      <w:r w:rsidRPr="003B2CD8">
        <w:rPr>
          <w:rFonts w:ascii="Calibri" w:hAnsi="Calibri" w:cs="Calibri"/>
        </w:rPr>
        <w:t>es ihnen zu Beginn zu einfach</w:t>
      </w:r>
      <w:r>
        <w:rPr>
          <w:rFonts w:ascii="Calibri" w:hAnsi="Calibri" w:cs="Calibri"/>
        </w:rPr>
        <w:t xml:space="preserve"> machten</w:t>
      </w:r>
      <w:r w:rsidRPr="003B2CD8">
        <w:rPr>
          <w:rFonts w:ascii="Calibri" w:hAnsi="Calibri" w:cs="Calibri"/>
        </w:rPr>
        <w:t>, Tore zu erzielen</w:t>
      </w:r>
      <w:r>
        <w:rPr>
          <w:rFonts w:ascii="Calibri" w:hAnsi="Calibri" w:cs="Calibri"/>
        </w:rPr>
        <w:t xml:space="preserve">. </w:t>
      </w:r>
      <w:r w:rsidRPr="003B2CD8">
        <w:rPr>
          <w:rFonts w:ascii="Calibri" w:hAnsi="Calibri" w:cs="Calibri"/>
        </w:rPr>
        <w:t>Defensiv stand</w:t>
      </w:r>
      <w:r>
        <w:rPr>
          <w:rFonts w:ascii="Calibri" w:hAnsi="Calibri" w:cs="Calibri"/>
        </w:rPr>
        <w:t>en sie</w:t>
      </w:r>
      <w:r w:rsidRPr="003B2CD8">
        <w:rPr>
          <w:rFonts w:ascii="Calibri" w:hAnsi="Calibri" w:cs="Calibri"/>
        </w:rPr>
        <w:t xml:space="preserve"> zu passiv, </w:t>
      </w:r>
      <w:r>
        <w:rPr>
          <w:rFonts w:ascii="Calibri" w:hAnsi="Calibri" w:cs="Calibri"/>
        </w:rPr>
        <w:t xml:space="preserve">somit </w:t>
      </w:r>
      <w:r w:rsidRPr="003B2CD8">
        <w:rPr>
          <w:rFonts w:ascii="Calibri" w:hAnsi="Calibri" w:cs="Calibri"/>
        </w:rPr>
        <w:t xml:space="preserve">kamen </w:t>
      </w:r>
      <w:r>
        <w:rPr>
          <w:rFonts w:ascii="Calibri" w:hAnsi="Calibri" w:cs="Calibri"/>
        </w:rPr>
        <w:t xml:space="preserve">meist </w:t>
      </w:r>
      <w:r w:rsidRPr="003B2CD8">
        <w:rPr>
          <w:rFonts w:ascii="Calibri" w:hAnsi="Calibri" w:cs="Calibri"/>
        </w:rPr>
        <w:t>unbedrängte Würfe auf</w:t>
      </w:r>
      <w:r>
        <w:rPr>
          <w:rFonts w:ascii="Calibri" w:hAnsi="Calibri" w:cs="Calibri"/>
        </w:rPr>
        <w:t xml:space="preserve"> das </w:t>
      </w:r>
      <w:r w:rsidRPr="003B2CD8">
        <w:rPr>
          <w:rFonts w:ascii="Calibri" w:hAnsi="Calibri" w:cs="Calibri"/>
        </w:rPr>
        <w:t>Worbiser Gehäuse</w:t>
      </w:r>
      <w:r>
        <w:rPr>
          <w:rFonts w:ascii="Calibri" w:hAnsi="Calibri" w:cs="Calibri"/>
        </w:rPr>
        <w:t>. Vorne</w:t>
      </w:r>
      <w:r w:rsidRPr="003B2CD8">
        <w:rPr>
          <w:rFonts w:ascii="Calibri" w:hAnsi="Calibri" w:cs="Calibri"/>
        </w:rPr>
        <w:t xml:space="preserve"> musste unser Team viel Aufwand betreiben, um selbst erfolgreich zu sein</w:t>
      </w:r>
      <w:r>
        <w:rPr>
          <w:rFonts w:ascii="Calibri" w:hAnsi="Calibri" w:cs="Calibri"/>
        </w:rPr>
        <w:t>. Z</w:t>
      </w:r>
      <w:r w:rsidRPr="003B2CD8">
        <w:rPr>
          <w:rFonts w:ascii="Calibri" w:hAnsi="Calibri" w:cs="Calibri"/>
        </w:rPr>
        <w:t xml:space="preserve">u viele </w:t>
      </w:r>
      <w:r>
        <w:rPr>
          <w:rFonts w:ascii="Calibri" w:hAnsi="Calibri" w:cs="Calibri"/>
        </w:rPr>
        <w:t xml:space="preserve">unplatzierte </w:t>
      </w:r>
      <w:r w:rsidRPr="003B2CD8">
        <w:rPr>
          <w:rFonts w:ascii="Calibri" w:hAnsi="Calibri" w:cs="Calibri"/>
        </w:rPr>
        <w:t>Würfe</w:t>
      </w:r>
      <w:r>
        <w:rPr>
          <w:rFonts w:ascii="Calibri" w:hAnsi="Calibri" w:cs="Calibri"/>
        </w:rPr>
        <w:t>, insbesondere von den Außenpositionen,</w:t>
      </w:r>
      <w:r w:rsidRPr="003B2CD8">
        <w:rPr>
          <w:rFonts w:ascii="Calibri" w:hAnsi="Calibri" w:cs="Calibri"/>
        </w:rPr>
        <w:t xml:space="preserve"> landeten in den Armen des Sollinger</w:t>
      </w:r>
      <w:r>
        <w:rPr>
          <w:rFonts w:ascii="Calibri" w:hAnsi="Calibri" w:cs="Calibri"/>
        </w:rPr>
        <w:t xml:space="preserve"> </w:t>
      </w:r>
      <w:r w:rsidRPr="003B2CD8">
        <w:rPr>
          <w:rFonts w:ascii="Calibri" w:hAnsi="Calibri" w:cs="Calibri"/>
        </w:rPr>
        <w:t>Schlussmanns</w:t>
      </w:r>
      <w:r>
        <w:rPr>
          <w:rFonts w:ascii="Calibri" w:hAnsi="Calibri" w:cs="Calibri"/>
        </w:rPr>
        <w:t>. D</w:t>
      </w:r>
      <w:r w:rsidRPr="003B2CD8">
        <w:rPr>
          <w:rFonts w:ascii="Calibri" w:hAnsi="Calibri" w:cs="Calibri"/>
        </w:rPr>
        <w:t>araus resultierend einige Tempogegenstöße, erarbeitete sich die HSG früh einen Vorsprung</w:t>
      </w:r>
      <w:r>
        <w:rPr>
          <w:rFonts w:ascii="Calibri" w:hAnsi="Calibri" w:cs="Calibri"/>
        </w:rPr>
        <w:t xml:space="preserve"> und </w:t>
      </w:r>
      <w:r w:rsidRPr="003B2CD8">
        <w:rPr>
          <w:rFonts w:ascii="Calibri" w:hAnsi="Calibri" w:cs="Calibri"/>
        </w:rPr>
        <w:t>zog bis auf 7:3 davon</w:t>
      </w:r>
      <w:r>
        <w:rPr>
          <w:rFonts w:ascii="Calibri" w:hAnsi="Calibri" w:cs="Calibri"/>
        </w:rPr>
        <w:t>.</w:t>
      </w:r>
    </w:p>
    <w:p w14:paraId="7923B2DB" w14:textId="5A71441C" w:rsidR="005E58DA" w:rsidRDefault="005E58DA" w:rsidP="003B2CD8">
      <w:pPr>
        <w:pStyle w:val="KeinLeerraum"/>
        <w:rPr>
          <w:rFonts w:ascii="Calibri" w:hAnsi="Calibri" w:cs="Calibri"/>
        </w:rPr>
      </w:pPr>
      <w:r>
        <w:rPr>
          <w:rFonts w:ascii="Calibri" w:hAnsi="Calibri" w:cs="Calibri"/>
        </w:rPr>
        <w:t>In</w:t>
      </w:r>
      <w:r w:rsidR="003B2CD8" w:rsidRPr="003B2CD8">
        <w:rPr>
          <w:rFonts w:ascii="Calibri" w:hAnsi="Calibri" w:cs="Calibri"/>
        </w:rPr>
        <w:t xml:space="preserve"> der achten Minute </w:t>
      </w:r>
      <w:r>
        <w:rPr>
          <w:rFonts w:ascii="Calibri" w:hAnsi="Calibri" w:cs="Calibri"/>
        </w:rPr>
        <w:t xml:space="preserve">kassierte sie schließlich </w:t>
      </w:r>
      <w:r w:rsidR="003B2CD8" w:rsidRPr="003B2CD8">
        <w:rPr>
          <w:rFonts w:ascii="Calibri" w:hAnsi="Calibri" w:cs="Calibri"/>
        </w:rPr>
        <w:t xml:space="preserve">die erste Zeitstrafe, </w:t>
      </w:r>
      <w:r w:rsidR="003B2CD8">
        <w:rPr>
          <w:rFonts w:ascii="Calibri" w:hAnsi="Calibri" w:cs="Calibri"/>
        </w:rPr>
        <w:t>welche das</w:t>
      </w:r>
      <w:r w:rsidR="003B2CD8" w:rsidRPr="003B2CD8">
        <w:rPr>
          <w:rFonts w:ascii="Calibri" w:hAnsi="Calibri" w:cs="Calibri"/>
        </w:rPr>
        <w:t xml:space="preserve"> Momentum zunächst kippen</w:t>
      </w:r>
      <w:r w:rsidR="003B2CD8">
        <w:rPr>
          <w:rFonts w:ascii="Calibri" w:hAnsi="Calibri" w:cs="Calibri"/>
        </w:rPr>
        <w:t xml:space="preserve"> ließ. D</w:t>
      </w:r>
      <w:r w:rsidR="003B2CD8" w:rsidRPr="003B2CD8">
        <w:rPr>
          <w:rFonts w:ascii="Calibri" w:hAnsi="Calibri" w:cs="Calibri"/>
        </w:rPr>
        <w:t xml:space="preserve">ie Überzahl perfekt genutzt, schlossen die </w:t>
      </w:r>
      <w:proofErr w:type="spellStart"/>
      <w:r w:rsidR="003B2CD8" w:rsidRPr="003B2CD8">
        <w:rPr>
          <w:rFonts w:ascii="Calibri" w:hAnsi="Calibri" w:cs="Calibri"/>
        </w:rPr>
        <w:t>Wipperstädter</w:t>
      </w:r>
      <w:proofErr w:type="spellEnd"/>
      <w:r w:rsidR="003B2CD8" w:rsidRPr="003B2CD8">
        <w:rPr>
          <w:rFonts w:ascii="Calibri" w:hAnsi="Calibri" w:cs="Calibri"/>
        </w:rPr>
        <w:t xml:space="preserve"> auf</w:t>
      </w:r>
      <w:r w:rsidR="003B2CD8">
        <w:rPr>
          <w:rFonts w:ascii="Calibri" w:hAnsi="Calibri" w:cs="Calibri"/>
        </w:rPr>
        <w:t xml:space="preserve"> und waren kurz darauf </w:t>
      </w:r>
      <w:r w:rsidR="003B2CD8" w:rsidRPr="003B2CD8">
        <w:rPr>
          <w:rFonts w:ascii="Calibri" w:hAnsi="Calibri" w:cs="Calibri"/>
        </w:rPr>
        <w:t>nur noch ein Tor im Hintertreffen (7:6)</w:t>
      </w:r>
      <w:r w:rsidR="003B2CD8">
        <w:rPr>
          <w:rFonts w:ascii="Calibri" w:hAnsi="Calibri" w:cs="Calibri"/>
        </w:rPr>
        <w:t>. I</w:t>
      </w:r>
      <w:r w:rsidR="003B2CD8" w:rsidRPr="003B2CD8">
        <w:rPr>
          <w:rFonts w:ascii="Calibri" w:hAnsi="Calibri" w:cs="Calibri"/>
        </w:rPr>
        <w:t xml:space="preserve">n Gleichzahl waren dann </w:t>
      </w:r>
      <w:r w:rsidR="00A81D67">
        <w:rPr>
          <w:rFonts w:ascii="Calibri" w:hAnsi="Calibri" w:cs="Calibri"/>
        </w:rPr>
        <w:t>wiederum</w:t>
      </w:r>
      <w:r>
        <w:rPr>
          <w:rFonts w:ascii="Calibri" w:hAnsi="Calibri" w:cs="Calibri"/>
        </w:rPr>
        <w:t xml:space="preserve"> </w:t>
      </w:r>
      <w:r w:rsidR="003B2CD8" w:rsidRPr="003B2CD8">
        <w:rPr>
          <w:rFonts w:ascii="Calibri" w:hAnsi="Calibri" w:cs="Calibri"/>
        </w:rPr>
        <w:t>wieder die Gastgeber am Drücker</w:t>
      </w:r>
      <w:r>
        <w:rPr>
          <w:rFonts w:ascii="Calibri" w:hAnsi="Calibri" w:cs="Calibri"/>
        </w:rPr>
        <w:t>, d</w:t>
      </w:r>
      <w:r w:rsidR="003B2CD8">
        <w:rPr>
          <w:rFonts w:ascii="Calibri" w:hAnsi="Calibri" w:cs="Calibri"/>
        </w:rPr>
        <w:t xml:space="preserve">as große </w:t>
      </w:r>
      <w:r w:rsidR="003B2CD8" w:rsidRPr="003B2CD8">
        <w:rPr>
          <w:rFonts w:ascii="Calibri" w:hAnsi="Calibri" w:cs="Calibri"/>
        </w:rPr>
        <w:t>Problem unserer Jungs blieb weiterhin die Chancenverwertung</w:t>
      </w:r>
      <w:r w:rsidR="003B2CD8">
        <w:rPr>
          <w:rFonts w:ascii="Calibri" w:hAnsi="Calibri" w:cs="Calibri"/>
        </w:rPr>
        <w:t xml:space="preserve">. </w:t>
      </w:r>
      <w:r w:rsidR="003B2CD8" w:rsidRPr="003B2CD8">
        <w:rPr>
          <w:rFonts w:ascii="Calibri" w:hAnsi="Calibri" w:cs="Calibri"/>
        </w:rPr>
        <w:t xml:space="preserve">Mitte des ersten Durchgangs zückte Coach Gereon Lengfeld beim Stand von 10:7 seine erste </w:t>
      </w:r>
      <w:proofErr w:type="spellStart"/>
      <w:r w:rsidR="003B2CD8" w:rsidRPr="003B2CD8">
        <w:rPr>
          <w:rFonts w:ascii="Calibri" w:hAnsi="Calibri" w:cs="Calibri"/>
        </w:rPr>
        <w:t>grüne</w:t>
      </w:r>
      <w:proofErr w:type="spellEnd"/>
      <w:r w:rsidR="003B2CD8" w:rsidRPr="003B2CD8">
        <w:rPr>
          <w:rFonts w:ascii="Calibri" w:hAnsi="Calibri" w:cs="Calibri"/>
        </w:rPr>
        <w:t xml:space="preserve"> Karte,</w:t>
      </w:r>
      <w:r w:rsidR="003B2CD8">
        <w:rPr>
          <w:rFonts w:ascii="Calibri" w:hAnsi="Calibri" w:cs="Calibri"/>
        </w:rPr>
        <w:t xml:space="preserve"> um</w:t>
      </w:r>
      <w:r w:rsidR="003B2CD8" w:rsidRPr="003B2CD8">
        <w:rPr>
          <w:rFonts w:ascii="Calibri" w:hAnsi="Calibri" w:cs="Calibri"/>
        </w:rPr>
        <w:t xml:space="preserve"> </w:t>
      </w:r>
      <w:proofErr w:type="spellStart"/>
      <w:r w:rsidR="003B2CD8">
        <w:rPr>
          <w:rFonts w:ascii="Calibri" w:hAnsi="Calibri" w:cs="Calibri"/>
        </w:rPr>
        <w:t>von Außen</w:t>
      </w:r>
      <w:proofErr w:type="spellEnd"/>
      <w:r w:rsidR="003B2CD8">
        <w:rPr>
          <w:rFonts w:ascii="Calibri" w:hAnsi="Calibri" w:cs="Calibri"/>
        </w:rPr>
        <w:t xml:space="preserve"> </w:t>
      </w:r>
      <w:r w:rsidR="003B2CD8" w:rsidRPr="003B2CD8">
        <w:rPr>
          <w:rFonts w:ascii="Calibri" w:hAnsi="Calibri" w:cs="Calibri"/>
        </w:rPr>
        <w:t>etwas Besserung in den Angriff</w:t>
      </w:r>
      <w:r w:rsidR="003B2CD8">
        <w:rPr>
          <w:rFonts w:ascii="Calibri" w:hAnsi="Calibri" w:cs="Calibri"/>
        </w:rPr>
        <w:t xml:space="preserve"> zu</w:t>
      </w:r>
      <w:r w:rsidR="003B2CD8" w:rsidRPr="003B2CD8">
        <w:rPr>
          <w:rFonts w:ascii="Calibri" w:hAnsi="Calibri" w:cs="Calibri"/>
        </w:rPr>
        <w:t xml:space="preserve"> bringen</w:t>
      </w:r>
      <w:r w:rsidR="003B2CD8">
        <w:rPr>
          <w:rFonts w:ascii="Calibri" w:hAnsi="Calibri" w:cs="Calibri"/>
        </w:rPr>
        <w:t>.</w:t>
      </w:r>
      <w:r>
        <w:rPr>
          <w:rFonts w:ascii="Calibri" w:hAnsi="Calibri" w:cs="Calibri"/>
        </w:rPr>
        <w:t xml:space="preserve"> Diese h</w:t>
      </w:r>
      <w:r w:rsidR="003B2CD8" w:rsidRPr="003B2CD8">
        <w:rPr>
          <w:rFonts w:ascii="Calibri" w:hAnsi="Calibri" w:cs="Calibri"/>
        </w:rPr>
        <w:t>alf nur bedingt,</w:t>
      </w:r>
      <w:r>
        <w:rPr>
          <w:rFonts w:ascii="Calibri" w:hAnsi="Calibri" w:cs="Calibri"/>
        </w:rPr>
        <w:t xml:space="preserve"> seine Schützlinge zeigten weiterhin Nerven im Abschluss. F</w:t>
      </w:r>
      <w:r w:rsidR="003B2CD8" w:rsidRPr="003B2CD8">
        <w:rPr>
          <w:rFonts w:ascii="Calibri" w:hAnsi="Calibri" w:cs="Calibri"/>
        </w:rPr>
        <w:t>ast jeder Fehler wurde bestraft, trotz eines stärker werdenden Dominik Hartmann zwischen den Pfosten,</w:t>
      </w:r>
      <w:r>
        <w:rPr>
          <w:rFonts w:ascii="Calibri" w:hAnsi="Calibri" w:cs="Calibri"/>
        </w:rPr>
        <w:t xml:space="preserve"> welcher</w:t>
      </w:r>
      <w:r w:rsidR="003B2CD8" w:rsidRPr="003B2CD8">
        <w:rPr>
          <w:rFonts w:ascii="Calibri" w:hAnsi="Calibri" w:cs="Calibri"/>
        </w:rPr>
        <w:t xml:space="preserve"> es bei den sehr platzierten Abschlüssen aber auch nicht einfach</w:t>
      </w:r>
      <w:r>
        <w:rPr>
          <w:rFonts w:ascii="Calibri" w:hAnsi="Calibri" w:cs="Calibri"/>
        </w:rPr>
        <w:t xml:space="preserve"> hatte. Z</w:t>
      </w:r>
      <w:r w:rsidR="003B2CD8" w:rsidRPr="003B2CD8">
        <w:rPr>
          <w:rFonts w:ascii="Calibri" w:hAnsi="Calibri" w:cs="Calibri"/>
        </w:rPr>
        <w:t>ur Pause hin ließ die Einheit-Sieben etwas abreißen, waren beim</w:t>
      </w:r>
      <w:r>
        <w:rPr>
          <w:rFonts w:ascii="Calibri" w:hAnsi="Calibri" w:cs="Calibri"/>
        </w:rPr>
        <w:t xml:space="preserve"> </w:t>
      </w:r>
      <w:r w:rsidR="003B2CD8" w:rsidRPr="003B2CD8">
        <w:rPr>
          <w:rFonts w:ascii="Calibri" w:hAnsi="Calibri" w:cs="Calibri"/>
        </w:rPr>
        <w:t>zwischenzeitlichen 13:10 in Reichweite, jedoch wuchs der Rückstand binnen weniger Minuten noch weiter an</w:t>
      </w:r>
      <w:r>
        <w:rPr>
          <w:rFonts w:ascii="Calibri" w:hAnsi="Calibri" w:cs="Calibri"/>
        </w:rPr>
        <w:t xml:space="preserve"> (19:12) – ein b</w:t>
      </w:r>
      <w:r w:rsidR="003B2CD8" w:rsidRPr="003B2CD8">
        <w:rPr>
          <w:rFonts w:ascii="Calibri" w:hAnsi="Calibri" w:cs="Calibri"/>
        </w:rPr>
        <w:t>itteres und zugleich unnötiges Resultat</w:t>
      </w:r>
      <w:r>
        <w:rPr>
          <w:rFonts w:ascii="Calibri" w:hAnsi="Calibri" w:cs="Calibri"/>
        </w:rPr>
        <w:t xml:space="preserve">. </w:t>
      </w:r>
      <w:r w:rsidR="00A81D67">
        <w:rPr>
          <w:rFonts w:ascii="Calibri" w:hAnsi="Calibri" w:cs="Calibri"/>
        </w:rPr>
        <w:t>Bekommen</w:t>
      </w:r>
      <w:r w:rsidR="003B2CD8" w:rsidRPr="003B2CD8">
        <w:rPr>
          <w:rFonts w:ascii="Calibri" w:hAnsi="Calibri" w:cs="Calibri"/>
        </w:rPr>
        <w:t xml:space="preserve"> die</w:t>
      </w:r>
      <w:r w:rsidR="00A81D67">
        <w:rPr>
          <w:rFonts w:ascii="Calibri" w:hAnsi="Calibri" w:cs="Calibri"/>
        </w:rPr>
        <w:t xml:space="preserve"> </w:t>
      </w:r>
      <w:proofErr w:type="gramStart"/>
      <w:r w:rsidR="00A81D67">
        <w:rPr>
          <w:rFonts w:ascii="Calibri" w:hAnsi="Calibri" w:cs="Calibri"/>
        </w:rPr>
        <w:t>spielerisch eigentlich</w:t>
      </w:r>
      <w:proofErr w:type="gramEnd"/>
      <w:r w:rsidR="00A81D67">
        <w:rPr>
          <w:rFonts w:ascii="Calibri" w:hAnsi="Calibri" w:cs="Calibri"/>
        </w:rPr>
        <w:t xml:space="preserve"> ebenbürtigen</w:t>
      </w:r>
      <w:r w:rsidR="003B2CD8" w:rsidRPr="003B2CD8">
        <w:rPr>
          <w:rFonts w:ascii="Calibri" w:hAnsi="Calibri" w:cs="Calibri"/>
        </w:rPr>
        <w:t xml:space="preserve"> Worbiser ihre Trefferquote in den Griff, </w:t>
      </w:r>
      <w:r w:rsidR="00A81D67">
        <w:rPr>
          <w:rFonts w:ascii="Calibri" w:hAnsi="Calibri" w:cs="Calibri"/>
        </w:rPr>
        <w:t>könnten</w:t>
      </w:r>
      <w:r>
        <w:rPr>
          <w:rFonts w:ascii="Calibri" w:hAnsi="Calibri" w:cs="Calibri"/>
        </w:rPr>
        <w:t xml:space="preserve"> sie hier noch ein Comeback nach dem Seitenwechsel starten.</w:t>
      </w:r>
    </w:p>
    <w:p w14:paraId="42BC24E6" w14:textId="699165A8" w:rsidR="003B2CD8" w:rsidRPr="003B2CD8" w:rsidRDefault="005E58DA" w:rsidP="003B2CD8">
      <w:pPr>
        <w:pStyle w:val="KeinLeerraum"/>
        <w:rPr>
          <w:rFonts w:ascii="Calibri" w:hAnsi="Calibri" w:cs="Calibri"/>
        </w:rPr>
      </w:pPr>
      <w:r>
        <w:rPr>
          <w:rFonts w:ascii="Calibri" w:hAnsi="Calibri" w:cs="Calibri"/>
        </w:rPr>
        <w:t>D</w:t>
      </w:r>
      <w:r w:rsidR="003B2CD8" w:rsidRPr="003B2CD8">
        <w:rPr>
          <w:rFonts w:ascii="Calibri" w:hAnsi="Calibri" w:cs="Calibri"/>
        </w:rPr>
        <w:t>iese Hoffnung wurde nach den ersten Aktionen in Halbzeit zwei allerdings sehr schnell begraben</w:t>
      </w:r>
      <w:r>
        <w:rPr>
          <w:rFonts w:ascii="Calibri" w:hAnsi="Calibri" w:cs="Calibri"/>
        </w:rPr>
        <w:t>.</w:t>
      </w:r>
    </w:p>
    <w:p w14:paraId="673D743A" w14:textId="335B16B7" w:rsidR="0031270D" w:rsidRPr="00D31E8F" w:rsidRDefault="005E58DA" w:rsidP="003B2CD8">
      <w:pPr>
        <w:pStyle w:val="KeinLeerraum"/>
        <w:rPr>
          <w:rFonts w:ascii="Calibri" w:hAnsi="Calibri" w:cs="Calibri"/>
        </w:rPr>
      </w:pPr>
      <w:r>
        <w:rPr>
          <w:rFonts w:ascii="Calibri" w:hAnsi="Calibri" w:cs="Calibri"/>
        </w:rPr>
        <w:t>N</w:t>
      </w:r>
      <w:r w:rsidR="003B2CD8" w:rsidRPr="003B2CD8">
        <w:rPr>
          <w:rFonts w:ascii="Calibri" w:hAnsi="Calibri" w:cs="Calibri"/>
        </w:rPr>
        <w:t>ur drei Zeigerumdrehungen waren vergangen und der Gastgeber stellte seinen Vorsprung auf elf Tore (23:12)</w:t>
      </w:r>
      <w:r>
        <w:rPr>
          <w:rFonts w:ascii="Calibri" w:hAnsi="Calibri" w:cs="Calibri"/>
        </w:rPr>
        <w:t>. N</w:t>
      </w:r>
      <w:r w:rsidR="003B2CD8" w:rsidRPr="003B2CD8">
        <w:rPr>
          <w:rFonts w:ascii="Calibri" w:hAnsi="Calibri" w:cs="Calibri"/>
        </w:rPr>
        <w:t>ach dem schwachen Re-Start wirkten unsere Jungs geschlagen, erste Unzufriedenheit machte sich breit</w:t>
      </w:r>
      <w:r>
        <w:rPr>
          <w:rFonts w:ascii="Calibri" w:hAnsi="Calibri" w:cs="Calibri"/>
        </w:rPr>
        <w:t>. I</w:t>
      </w:r>
      <w:r w:rsidR="003B2CD8" w:rsidRPr="003B2CD8">
        <w:rPr>
          <w:rFonts w:ascii="Calibri" w:hAnsi="Calibri" w:cs="Calibri"/>
        </w:rPr>
        <w:t xml:space="preserve">n der Offensive agierten sie mit wenig Spielwitz, ließen den Ball ohne Tempo </w:t>
      </w:r>
      <w:r w:rsidR="003B2CD8" w:rsidRPr="003B2CD8">
        <w:rPr>
          <w:rFonts w:ascii="Calibri" w:hAnsi="Calibri" w:cs="Calibri"/>
        </w:rPr>
        <w:lastRenderedPageBreak/>
        <w:t>durch die eigenen Reihen laufen</w:t>
      </w:r>
      <w:r>
        <w:rPr>
          <w:rFonts w:ascii="Calibri" w:hAnsi="Calibri" w:cs="Calibri"/>
        </w:rPr>
        <w:t>. D</w:t>
      </w:r>
      <w:r w:rsidR="003B2CD8" w:rsidRPr="003B2CD8">
        <w:rPr>
          <w:rFonts w:ascii="Calibri" w:hAnsi="Calibri" w:cs="Calibri"/>
        </w:rPr>
        <w:t>azu gesellten sich Fehlpässe, welche der spekulierende Sollinger Abwehrspieler ein ums andere Mal zu nutzen wusste</w:t>
      </w:r>
      <w:r>
        <w:rPr>
          <w:rFonts w:ascii="Calibri" w:hAnsi="Calibri" w:cs="Calibri"/>
        </w:rPr>
        <w:t>, u</w:t>
      </w:r>
      <w:r w:rsidR="003B2CD8" w:rsidRPr="003B2CD8">
        <w:rPr>
          <w:rFonts w:ascii="Calibri" w:hAnsi="Calibri" w:cs="Calibri"/>
        </w:rPr>
        <w:t xml:space="preserve">nd auch bei den Abschlüssen mangelte es </w:t>
      </w:r>
      <w:r>
        <w:rPr>
          <w:rFonts w:ascii="Calibri" w:hAnsi="Calibri" w:cs="Calibri"/>
        </w:rPr>
        <w:t xml:space="preserve">in zahlreichen aussichtsreichen Situationen </w:t>
      </w:r>
      <w:r w:rsidR="003B2CD8" w:rsidRPr="003B2CD8">
        <w:rPr>
          <w:rFonts w:ascii="Calibri" w:hAnsi="Calibri" w:cs="Calibri"/>
        </w:rPr>
        <w:t>an Präzision</w:t>
      </w:r>
      <w:r>
        <w:rPr>
          <w:rFonts w:ascii="Calibri" w:hAnsi="Calibri" w:cs="Calibri"/>
        </w:rPr>
        <w:t>. D</w:t>
      </w:r>
      <w:r w:rsidR="003B2CD8" w:rsidRPr="003B2CD8">
        <w:rPr>
          <w:rFonts w:ascii="Calibri" w:hAnsi="Calibri" w:cs="Calibri"/>
        </w:rPr>
        <w:t>ie HSG versenkte einen Wurf nach dem anderen und zog dementsprechend immer weiter davon</w:t>
      </w:r>
      <w:r>
        <w:rPr>
          <w:rFonts w:ascii="Calibri" w:hAnsi="Calibri" w:cs="Calibri"/>
        </w:rPr>
        <w:t xml:space="preserve"> –</w:t>
      </w:r>
      <w:r w:rsidR="003B2CD8" w:rsidRPr="003B2CD8">
        <w:rPr>
          <w:rFonts w:ascii="Calibri" w:hAnsi="Calibri" w:cs="Calibri"/>
        </w:rPr>
        <w:t xml:space="preserve"> selbst eine weitere Worbiser Auszeit konnte nichts an der sich anbahnenden hohen Niederlage ändern</w:t>
      </w:r>
      <w:r>
        <w:rPr>
          <w:rFonts w:ascii="Calibri" w:hAnsi="Calibri" w:cs="Calibri"/>
        </w:rPr>
        <w:t>. D</w:t>
      </w:r>
      <w:r w:rsidR="003B2CD8" w:rsidRPr="003B2CD8">
        <w:rPr>
          <w:rFonts w:ascii="Calibri" w:hAnsi="Calibri" w:cs="Calibri"/>
        </w:rPr>
        <w:t xml:space="preserve">efensiv löchrig konnte sich der Gästetorwart bei den vielen freien Abschlüssen selten auszeichnen, sein Gegenüber brachte die </w:t>
      </w:r>
      <w:proofErr w:type="spellStart"/>
      <w:r w:rsidR="003B2CD8" w:rsidRPr="003B2CD8">
        <w:rPr>
          <w:rFonts w:ascii="Calibri" w:hAnsi="Calibri" w:cs="Calibri"/>
        </w:rPr>
        <w:t>Wipperstädter</w:t>
      </w:r>
      <w:proofErr w:type="spellEnd"/>
      <w:r w:rsidR="003B2CD8" w:rsidRPr="003B2CD8">
        <w:rPr>
          <w:rFonts w:ascii="Calibri" w:hAnsi="Calibri" w:cs="Calibri"/>
        </w:rPr>
        <w:t xml:space="preserve"> schier zur Verzweiflung</w:t>
      </w:r>
      <w:r>
        <w:rPr>
          <w:rFonts w:ascii="Calibri" w:hAnsi="Calibri" w:cs="Calibri"/>
        </w:rPr>
        <w:t>. Z</w:t>
      </w:r>
      <w:r w:rsidR="003B2CD8" w:rsidRPr="003B2CD8">
        <w:rPr>
          <w:rFonts w:ascii="Calibri" w:hAnsi="Calibri" w:cs="Calibri"/>
        </w:rPr>
        <w:t xml:space="preserve">wei von </w:t>
      </w:r>
      <w:r>
        <w:rPr>
          <w:rFonts w:ascii="Calibri" w:hAnsi="Calibri" w:cs="Calibri"/>
        </w:rPr>
        <w:t>vier</w:t>
      </w:r>
      <w:r w:rsidR="003B2CD8" w:rsidRPr="003B2CD8">
        <w:rPr>
          <w:rFonts w:ascii="Calibri" w:hAnsi="Calibri" w:cs="Calibri"/>
        </w:rPr>
        <w:t xml:space="preserve"> verwandelten Siebenmetern sowie einige unsauber gespielte Tempogegenstöße und ein weitestgehender Verzicht auf die </w:t>
      </w:r>
      <w:proofErr w:type="spellStart"/>
      <w:r w:rsidR="003B2CD8" w:rsidRPr="003B2CD8">
        <w:rPr>
          <w:rFonts w:ascii="Calibri" w:hAnsi="Calibri" w:cs="Calibri"/>
        </w:rPr>
        <w:t>schnelle</w:t>
      </w:r>
      <w:proofErr w:type="spellEnd"/>
      <w:r w:rsidR="003B2CD8" w:rsidRPr="003B2CD8">
        <w:rPr>
          <w:rFonts w:ascii="Calibri" w:hAnsi="Calibri" w:cs="Calibri"/>
        </w:rPr>
        <w:t xml:space="preserve"> Mitte für zwischenzeitlich einfache Torerfolge trugen ihr Übriges dazu bei</w:t>
      </w:r>
      <w:r>
        <w:rPr>
          <w:rFonts w:ascii="Calibri" w:hAnsi="Calibri" w:cs="Calibri"/>
        </w:rPr>
        <w:t>. E</w:t>
      </w:r>
      <w:r w:rsidR="003B2CD8" w:rsidRPr="003B2CD8">
        <w:rPr>
          <w:rFonts w:ascii="Calibri" w:hAnsi="Calibri" w:cs="Calibri"/>
        </w:rPr>
        <w:t>ine unnötige rote Karte für einen der beiden Topscorer des Gastgebers nach grobem Foulspiel gab noch die Möglichkeit für etwas Ergebniskosmetik in der Schlussphase</w:t>
      </w:r>
      <w:r>
        <w:rPr>
          <w:rFonts w:ascii="Calibri" w:hAnsi="Calibri" w:cs="Calibri"/>
        </w:rPr>
        <w:t>.</w:t>
      </w:r>
      <w:r w:rsidR="003B2CD8" w:rsidRPr="003B2CD8">
        <w:rPr>
          <w:rFonts w:ascii="Calibri" w:hAnsi="Calibri" w:cs="Calibri"/>
        </w:rPr>
        <w:t xml:space="preserve"> Einheit zeigte Moral und brachte nochmal ein paar ansehnliche Spielzüge auf die Platte</w:t>
      </w:r>
      <w:r>
        <w:rPr>
          <w:rFonts w:ascii="Calibri" w:hAnsi="Calibri" w:cs="Calibri"/>
        </w:rPr>
        <w:t xml:space="preserve"> – die Entscheidung war </w:t>
      </w:r>
      <w:r w:rsidR="00A81D67">
        <w:rPr>
          <w:rFonts w:ascii="Calibri" w:hAnsi="Calibri" w:cs="Calibri"/>
        </w:rPr>
        <w:t xml:space="preserve">aber </w:t>
      </w:r>
      <w:r>
        <w:rPr>
          <w:rFonts w:ascii="Calibri" w:hAnsi="Calibri" w:cs="Calibri"/>
        </w:rPr>
        <w:t>natürlich schon längst gefallen</w:t>
      </w:r>
      <w:r w:rsidR="00A81D67">
        <w:rPr>
          <w:rFonts w:ascii="Calibri" w:hAnsi="Calibri" w:cs="Calibri"/>
        </w:rPr>
        <w:t xml:space="preserve">, </w:t>
      </w:r>
      <w:r w:rsidR="003B2CD8" w:rsidRPr="003B2CD8">
        <w:rPr>
          <w:rFonts w:ascii="Calibri" w:hAnsi="Calibri" w:cs="Calibri"/>
        </w:rPr>
        <w:t>ein</w:t>
      </w:r>
      <w:r w:rsidR="00A81D67">
        <w:rPr>
          <w:rFonts w:ascii="Calibri" w:hAnsi="Calibri" w:cs="Calibri"/>
        </w:rPr>
        <w:t xml:space="preserve"> insgesamt</w:t>
      </w:r>
      <w:r w:rsidR="003B2CD8" w:rsidRPr="003B2CD8">
        <w:rPr>
          <w:rFonts w:ascii="Calibri" w:hAnsi="Calibri" w:cs="Calibri"/>
        </w:rPr>
        <w:t xml:space="preserve"> gebrauchter Nachmittag für unsere Jungs</w:t>
      </w:r>
      <w:r>
        <w:rPr>
          <w:rFonts w:ascii="Calibri" w:hAnsi="Calibri" w:cs="Calibri"/>
        </w:rPr>
        <w:t xml:space="preserve">. Die </w:t>
      </w:r>
      <w:r w:rsidR="003B2CD8" w:rsidRPr="003B2CD8">
        <w:rPr>
          <w:rFonts w:ascii="Calibri" w:hAnsi="Calibri" w:cs="Calibri"/>
        </w:rPr>
        <w:t>gemischte Truppe</w:t>
      </w:r>
      <w:r>
        <w:rPr>
          <w:rFonts w:ascii="Calibri" w:hAnsi="Calibri" w:cs="Calibri"/>
        </w:rPr>
        <w:t xml:space="preserve"> aus beiden Männermannschaften</w:t>
      </w:r>
      <w:r w:rsidR="003B2CD8" w:rsidRPr="003B2CD8">
        <w:rPr>
          <w:rFonts w:ascii="Calibri" w:hAnsi="Calibri" w:cs="Calibri"/>
        </w:rPr>
        <w:t xml:space="preserve"> gab ihr Bestes</w:t>
      </w:r>
      <w:r>
        <w:rPr>
          <w:rFonts w:ascii="Calibri" w:hAnsi="Calibri" w:cs="Calibri"/>
        </w:rPr>
        <w:t xml:space="preserve"> – </w:t>
      </w:r>
      <w:r w:rsidR="003B2CD8" w:rsidRPr="003B2CD8">
        <w:rPr>
          <w:rFonts w:ascii="Calibri" w:hAnsi="Calibri" w:cs="Calibri"/>
        </w:rPr>
        <w:t xml:space="preserve">26 </w:t>
      </w:r>
      <w:proofErr w:type="gramStart"/>
      <w:r w:rsidR="003B2CD8" w:rsidRPr="003B2CD8">
        <w:rPr>
          <w:rFonts w:ascii="Calibri" w:hAnsi="Calibri" w:cs="Calibri"/>
        </w:rPr>
        <w:t>Tore</w:t>
      </w:r>
      <w:proofErr w:type="gramEnd"/>
      <w:r w:rsidR="003B2CD8" w:rsidRPr="003B2CD8">
        <w:rPr>
          <w:rFonts w:ascii="Calibri" w:hAnsi="Calibri" w:cs="Calibri"/>
        </w:rPr>
        <w:t xml:space="preserve"> für die doch eher unterdurchschnittliche Chancenverwertung </w:t>
      </w:r>
      <w:proofErr w:type="gramStart"/>
      <w:r>
        <w:rPr>
          <w:rFonts w:ascii="Calibri" w:hAnsi="Calibri" w:cs="Calibri"/>
        </w:rPr>
        <w:t>gaben</w:t>
      </w:r>
      <w:proofErr w:type="gramEnd"/>
      <w:r>
        <w:rPr>
          <w:rFonts w:ascii="Calibri" w:hAnsi="Calibri" w:cs="Calibri"/>
        </w:rPr>
        <w:t xml:space="preserve"> durchaus ein</w:t>
      </w:r>
      <w:r w:rsidR="003B2CD8" w:rsidRPr="003B2CD8">
        <w:rPr>
          <w:rFonts w:ascii="Calibri" w:hAnsi="Calibri" w:cs="Calibri"/>
        </w:rPr>
        <w:t xml:space="preserve"> </w:t>
      </w:r>
      <w:proofErr w:type="spellStart"/>
      <w:r w:rsidR="003B2CD8" w:rsidRPr="003B2CD8">
        <w:rPr>
          <w:rFonts w:ascii="Calibri" w:hAnsi="Calibri" w:cs="Calibri"/>
        </w:rPr>
        <w:t>akzeptabel</w:t>
      </w:r>
      <w:r>
        <w:rPr>
          <w:rFonts w:ascii="Calibri" w:hAnsi="Calibri" w:cs="Calibri"/>
        </w:rPr>
        <w:t>es</w:t>
      </w:r>
      <w:proofErr w:type="spellEnd"/>
      <w:r>
        <w:rPr>
          <w:rFonts w:ascii="Calibri" w:hAnsi="Calibri" w:cs="Calibri"/>
        </w:rPr>
        <w:t xml:space="preserve"> Bild ab –</w:t>
      </w:r>
      <w:r w:rsidR="003B2CD8" w:rsidRPr="003B2CD8">
        <w:rPr>
          <w:rFonts w:ascii="Calibri" w:hAnsi="Calibri" w:cs="Calibri"/>
        </w:rPr>
        <w:t xml:space="preserve"> kein</w:t>
      </w:r>
      <w:r>
        <w:rPr>
          <w:rFonts w:ascii="Calibri" w:hAnsi="Calibri" w:cs="Calibri"/>
        </w:rPr>
        <w:t xml:space="preserve"> Akteur</w:t>
      </w:r>
      <w:r w:rsidR="003B2CD8" w:rsidRPr="003B2CD8">
        <w:rPr>
          <w:rFonts w:ascii="Calibri" w:hAnsi="Calibri" w:cs="Calibri"/>
        </w:rPr>
        <w:t xml:space="preserve"> konnte </w:t>
      </w:r>
      <w:r>
        <w:rPr>
          <w:rFonts w:ascii="Calibri" w:hAnsi="Calibri" w:cs="Calibri"/>
        </w:rPr>
        <w:t xml:space="preserve">an diesem Tag </w:t>
      </w:r>
      <w:r w:rsidR="00A81D67">
        <w:rPr>
          <w:rFonts w:ascii="Calibri" w:hAnsi="Calibri" w:cs="Calibri"/>
        </w:rPr>
        <w:t>jedoch</w:t>
      </w:r>
      <w:r w:rsidR="003B2CD8" w:rsidRPr="003B2CD8">
        <w:rPr>
          <w:rFonts w:ascii="Calibri" w:hAnsi="Calibri" w:cs="Calibri"/>
        </w:rPr>
        <w:t xml:space="preserve"> sein Leistungsmaximum abrufen</w:t>
      </w:r>
      <w:r>
        <w:rPr>
          <w:rFonts w:ascii="Calibri" w:hAnsi="Calibri" w:cs="Calibri"/>
        </w:rPr>
        <w:t xml:space="preserve">. </w:t>
      </w:r>
      <w:r w:rsidR="00A81D67">
        <w:rPr>
          <w:rFonts w:ascii="Calibri" w:hAnsi="Calibri" w:cs="Calibri"/>
        </w:rPr>
        <w:t>Es b</w:t>
      </w:r>
      <w:r>
        <w:rPr>
          <w:rFonts w:ascii="Calibri" w:hAnsi="Calibri" w:cs="Calibri"/>
        </w:rPr>
        <w:t xml:space="preserve">leibt abzuwarten, wie sie sich in den kommenden Wochen gegen </w:t>
      </w:r>
      <w:r w:rsidR="00A81D67">
        <w:rPr>
          <w:rFonts w:ascii="Calibri" w:hAnsi="Calibri" w:cs="Calibri"/>
        </w:rPr>
        <w:t>die Konkurrenz aus dem oberen Tabellenmittelfeld schlagen.</w:t>
      </w:r>
    </w:p>
    <w:p w14:paraId="3BA0B534" w14:textId="42F40DD4" w:rsidR="0031270D" w:rsidRDefault="0031270D" w:rsidP="0031270D">
      <w:pPr>
        <w:pStyle w:val="KeinLeerraum"/>
        <w:rPr>
          <w:rFonts w:ascii="Calibri" w:hAnsi="Calibri" w:cs="Calibri"/>
          <w:i/>
          <w:iCs/>
        </w:rPr>
      </w:pPr>
      <w:r w:rsidRPr="00D31E8F">
        <w:rPr>
          <w:rFonts w:ascii="Calibri" w:hAnsi="Calibri" w:cs="Calibri"/>
          <w:i/>
          <w:iCs/>
        </w:rPr>
        <w:t xml:space="preserve">Nächstes Spiel: </w:t>
      </w:r>
      <w:r w:rsidR="007E29D5">
        <w:rPr>
          <w:rFonts w:ascii="Calibri" w:hAnsi="Calibri" w:cs="Calibri"/>
          <w:i/>
          <w:iCs/>
        </w:rPr>
        <w:t>MTV Geismar</w:t>
      </w:r>
      <w:r>
        <w:rPr>
          <w:rFonts w:ascii="Calibri" w:hAnsi="Calibri" w:cs="Calibri"/>
          <w:i/>
          <w:iCs/>
        </w:rPr>
        <w:t xml:space="preserve"> IV </w:t>
      </w:r>
      <w:r w:rsidRPr="00D31E8F">
        <w:rPr>
          <w:rFonts w:ascii="Calibri" w:hAnsi="Calibri" w:cs="Calibri"/>
          <w:i/>
          <w:iCs/>
        </w:rPr>
        <w:t>(</w:t>
      </w:r>
      <w:r w:rsidR="007E29D5">
        <w:rPr>
          <w:rFonts w:ascii="Calibri" w:hAnsi="Calibri" w:cs="Calibri"/>
          <w:i/>
          <w:iCs/>
        </w:rPr>
        <w:t>08</w:t>
      </w:r>
      <w:r w:rsidRPr="00D31E8F">
        <w:rPr>
          <w:rFonts w:ascii="Calibri" w:hAnsi="Calibri" w:cs="Calibri"/>
          <w:i/>
          <w:iCs/>
        </w:rPr>
        <w:t>.</w:t>
      </w:r>
      <w:r>
        <w:rPr>
          <w:rFonts w:ascii="Calibri" w:hAnsi="Calibri" w:cs="Calibri"/>
          <w:i/>
          <w:iCs/>
        </w:rPr>
        <w:t>0</w:t>
      </w:r>
      <w:r w:rsidR="007E29D5">
        <w:rPr>
          <w:rFonts w:ascii="Calibri" w:hAnsi="Calibri" w:cs="Calibri"/>
          <w:i/>
          <w:iCs/>
        </w:rPr>
        <w:t>3</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7E29D5">
        <w:rPr>
          <w:rFonts w:ascii="Calibri" w:hAnsi="Calibri" w:cs="Calibri"/>
          <w:i/>
          <w:iCs/>
        </w:rPr>
        <w:t>7</w:t>
      </w:r>
      <w:r>
        <w:rPr>
          <w:rFonts w:ascii="Calibri" w:hAnsi="Calibri" w:cs="Calibri"/>
          <w:i/>
          <w:iCs/>
        </w:rPr>
        <w:t>.00</w:t>
      </w:r>
      <w:r w:rsidRPr="00D31E8F">
        <w:rPr>
          <w:rFonts w:ascii="Calibri" w:hAnsi="Calibri" w:cs="Calibri"/>
          <w:i/>
          <w:iCs/>
        </w:rPr>
        <w:t xml:space="preserve"> Uhr,</w:t>
      </w:r>
      <w:r>
        <w:rPr>
          <w:rFonts w:ascii="Calibri" w:hAnsi="Calibri" w:cs="Calibri"/>
          <w:i/>
          <w:iCs/>
        </w:rPr>
        <w:t xml:space="preserve"> </w:t>
      </w:r>
      <w:r w:rsidR="007E29D5">
        <w:rPr>
          <w:rFonts w:ascii="Calibri" w:hAnsi="Calibri" w:cs="Calibri"/>
          <w:i/>
          <w:iCs/>
        </w:rPr>
        <w:t>heim</w:t>
      </w:r>
      <w:r w:rsidRPr="00D31E8F">
        <w:rPr>
          <w:rFonts w:ascii="Calibri" w:hAnsi="Calibri" w:cs="Calibri"/>
          <w:i/>
          <w:iCs/>
        </w:rPr>
        <w:t>).</w:t>
      </w:r>
    </w:p>
    <w:p w14:paraId="02AE28DB" w14:textId="77777777" w:rsidR="00413F84" w:rsidRDefault="00413F84" w:rsidP="00E638E9">
      <w:pPr>
        <w:pStyle w:val="KeinLeerraum"/>
        <w:rPr>
          <w:rFonts w:ascii="Calibri" w:hAnsi="Calibri" w:cs="Calibri"/>
        </w:rPr>
      </w:pPr>
    </w:p>
    <w:p w14:paraId="4F239B63" w14:textId="77777777" w:rsidR="00413F84" w:rsidRPr="00413F84" w:rsidRDefault="00413F84" w:rsidP="00E638E9">
      <w:pPr>
        <w:pStyle w:val="KeinLeerraum"/>
        <w:rPr>
          <w:rFonts w:ascii="Calibri" w:hAnsi="Calibri" w:cs="Calibri"/>
        </w:rPr>
      </w:pPr>
    </w:p>
    <w:p w14:paraId="27FC1CAE" w14:textId="0CE8B468" w:rsidR="00413F84" w:rsidRPr="00CE5214" w:rsidRDefault="007E29D5" w:rsidP="00413F84">
      <w:pPr>
        <w:pStyle w:val="KeinLeerraum"/>
        <w:rPr>
          <w:rFonts w:ascii="Calibri" w:hAnsi="Calibri" w:cs="Calibri"/>
          <w:b/>
          <w:bCs/>
        </w:rPr>
      </w:pPr>
      <w:r>
        <w:rPr>
          <w:rFonts w:ascii="Calibri" w:hAnsi="Calibri" w:cs="Calibri"/>
          <w:b/>
          <w:bCs/>
        </w:rPr>
        <w:t>7</w:t>
      </w:r>
      <w:r w:rsidR="00413F84" w:rsidRPr="00CE5214">
        <w:rPr>
          <w:rFonts w:ascii="Calibri" w:hAnsi="Calibri" w:cs="Calibri"/>
          <w:b/>
          <w:bCs/>
        </w:rPr>
        <w:t>. Spieltag Regions</w:t>
      </w:r>
      <w:r w:rsidR="00413F84">
        <w:rPr>
          <w:rFonts w:ascii="Calibri" w:hAnsi="Calibri" w:cs="Calibri"/>
          <w:b/>
          <w:bCs/>
        </w:rPr>
        <w:t xml:space="preserve">oberliga </w:t>
      </w:r>
      <w:r w:rsidR="00413F84" w:rsidRPr="00CE5214">
        <w:rPr>
          <w:rFonts w:ascii="Calibri" w:hAnsi="Calibri" w:cs="Calibri"/>
          <w:b/>
          <w:bCs/>
        </w:rPr>
        <w:t xml:space="preserve">Braunschweig/Göttingen </w:t>
      </w:r>
      <w:r w:rsidR="00413F84">
        <w:rPr>
          <w:rFonts w:ascii="Calibri" w:hAnsi="Calibri" w:cs="Calibri"/>
          <w:b/>
          <w:bCs/>
        </w:rPr>
        <w:t>männliche Jugend B Staffel Süd</w:t>
      </w:r>
    </w:p>
    <w:p w14:paraId="0DE4FA42" w14:textId="2132C704" w:rsidR="00413F84" w:rsidRPr="007E29D5" w:rsidRDefault="007E29D5" w:rsidP="00413F84">
      <w:pPr>
        <w:pStyle w:val="KeinLeerraum"/>
        <w:rPr>
          <w:rFonts w:ascii="Calibri" w:hAnsi="Calibri" w:cs="Calibri"/>
        </w:rPr>
      </w:pPr>
      <w:r w:rsidRPr="007E29D5">
        <w:rPr>
          <w:rFonts w:ascii="Calibri" w:hAnsi="Calibri" w:cs="Calibri"/>
        </w:rPr>
        <w:t xml:space="preserve">HSG Bad Harzburg/Vienenburg </w:t>
      </w:r>
      <w:r>
        <w:rPr>
          <w:rFonts w:ascii="Calibri" w:hAnsi="Calibri" w:cs="Calibri"/>
        </w:rPr>
        <w:t>-</w:t>
      </w:r>
      <w:r w:rsidRPr="007E29D5">
        <w:rPr>
          <w:rFonts w:ascii="Calibri" w:hAnsi="Calibri" w:cs="Calibri"/>
        </w:rPr>
        <w:t xml:space="preserve"> SV E</w:t>
      </w:r>
      <w:r>
        <w:rPr>
          <w:rFonts w:ascii="Calibri" w:hAnsi="Calibri" w:cs="Calibri"/>
        </w:rPr>
        <w:t>inheit 1875 Worbis</w:t>
      </w:r>
      <w:r>
        <w:rPr>
          <w:rFonts w:ascii="Calibri" w:hAnsi="Calibri" w:cs="Calibri"/>
        </w:rPr>
        <w:tab/>
      </w:r>
      <w:r w:rsidR="00085F56">
        <w:rPr>
          <w:rFonts w:ascii="Calibri" w:hAnsi="Calibri" w:cs="Calibri"/>
        </w:rPr>
        <w:t>19</w:t>
      </w:r>
      <w:r>
        <w:rPr>
          <w:rFonts w:ascii="Calibri" w:hAnsi="Calibri" w:cs="Calibri"/>
        </w:rPr>
        <w:t>:</w:t>
      </w:r>
      <w:r w:rsidR="00085F56">
        <w:rPr>
          <w:rFonts w:ascii="Calibri" w:hAnsi="Calibri" w:cs="Calibri"/>
        </w:rPr>
        <w:t>36</w:t>
      </w:r>
      <w:proofErr w:type="gramStart"/>
      <w:r>
        <w:rPr>
          <w:rFonts w:ascii="Calibri" w:hAnsi="Calibri" w:cs="Calibri"/>
        </w:rPr>
        <w:t xml:space="preserve">   (</w:t>
      </w:r>
      <w:proofErr w:type="gramEnd"/>
      <w:r w:rsidR="00085F56">
        <w:rPr>
          <w:rFonts w:ascii="Calibri" w:hAnsi="Calibri" w:cs="Calibri"/>
        </w:rPr>
        <w:t>8</w:t>
      </w:r>
      <w:r>
        <w:rPr>
          <w:rFonts w:ascii="Calibri" w:hAnsi="Calibri" w:cs="Calibri"/>
        </w:rPr>
        <w:t>:</w:t>
      </w:r>
      <w:r w:rsidR="00085F56">
        <w:rPr>
          <w:rFonts w:ascii="Calibri" w:hAnsi="Calibri" w:cs="Calibri"/>
        </w:rPr>
        <w:t>18</w:t>
      </w:r>
      <w:r>
        <w:rPr>
          <w:rFonts w:ascii="Calibri" w:hAnsi="Calibri" w:cs="Calibri"/>
        </w:rPr>
        <w:t>)</w:t>
      </w:r>
    </w:p>
    <w:p w14:paraId="24616E8D" w14:textId="3197C09F" w:rsidR="00413F84" w:rsidRPr="00CE5214" w:rsidRDefault="00413F84" w:rsidP="00413F84">
      <w:pPr>
        <w:pStyle w:val="KeinLeerraum"/>
        <w:rPr>
          <w:rFonts w:ascii="Calibri" w:hAnsi="Calibri" w:cs="Calibri"/>
          <w:sz w:val="18"/>
          <w:szCs w:val="18"/>
        </w:rPr>
      </w:pPr>
      <w:r w:rsidRPr="00CE5214">
        <w:rPr>
          <w:rFonts w:ascii="Calibri" w:hAnsi="Calibri" w:cs="Calibri"/>
          <w:sz w:val="18"/>
          <w:szCs w:val="18"/>
        </w:rPr>
        <w:t>S</w:t>
      </w:r>
      <w:r>
        <w:rPr>
          <w:rFonts w:ascii="Calibri" w:hAnsi="Calibri" w:cs="Calibri"/>
          <w:sz w:val="18"/>
          <w:szCs w:val="18"/>
        </w:rPr>
        <w:t xml:space="preserve">onntag, </w:t>
      </w:r>
      <w:r w:rsidR="007E29D5">
        <w:rPr>
          <w:rFonts w:ascii="Calibri" w:hAnsi="Calibri" w:cs="Calibri"/>
          <w:sz w:val="18"/>
          <w:szCs w:val="18"/>
        </w:rPr>
        <w:t>15.02.2026 11:00 Uhr</w:t>
      </w:r>
    </w:p>
    <w:p w14:paraId="48DAD005" w14:textId="77777777" w:rsidR="00413F84" w:rsidRPr="00CE5214" w:rsidRDefault="00413F84" w:rsidP="00413F84">
      <w:pPr>
        <w:pStyle w:val="KeinLeerraum"/>
        <w:rPr>
          <w:rFonts w:ascii="Calibri" w:hAnsi="Calibri" w:cs="Calibri"/>
        </w:rPr>
      </w:pPr>
    </w:p>
    <w:p w14:paraId="0D6B1D85" w14:textId="15E26821" w:rsidR="00413F84" w:rsidRPr="00CE5214" w:rsidRDefault="00413F84" w:rsidP="00413F84">
      <w:pPr>
        <w:pStyle w:val="KeinLeerraum"/>
        <w:rPr>
          <w:rFonts w:ascii="Calibri" w:hAnsi="Calibri" w:cs="Calibri"/>
        </w:rPr>
      </w:pPr>
      <w:r w:rsidRPr="00CE5214">
        <w:rPr>
          <w:rFonts w:ascii="Calibri" w:hAnsi="Calibri" w:cs="Calibri"/>
        </w:rPr>
        <w:t>Worbis mit (Tore</w:t>
      </w:r>
      <w:r>
        <w:rPr>
          <w:rFonts w:ascii="Calibri" w:hAnsi="Calibri" w:cs="Calibri"/>
        </w:rPr>
        <w:t>/davon 7m-Tore</w:t>
      </w:r>
      <w:r w:rsidRPr="00CE5214">
        <w:rPr>
          <w:rFonts w:ascii="Calibri" w:hAnsi="Calibri" w:cs="Calibri"/>
        </w:rPr>
        <w:t xml:space="preserve">): </w:t>
      </w:r>
      <w:r w:rsidR="00085F56">
        <w:rPr>
          <w:rFonts w:ascii="Calibri" w:hAnsi="Calibri" w:cs="Calibri"/>
        </w:rPr>
        <w:t xml:space="preserve">Schneeberg, Sander – Weinrich (3), Funke (1), Töffels, R. (1), Töffels, J. (6), Degenhardt (2), Nickel (7/4), </w:t>
      </w:r>
      <w:proofErr w:type="spellStart"/>
      <w:r w:rsidR="00085F56">
        <w:rPr>
          <w:rFonts w:ascii="Calibri" w:hAnsi="Calibri" w:cs="Calibri"/>
        </w:rPr>
        <w:t>Diehle</w:t>
      </w:r>
      <w:proofErr w:type="spellEnd"/>
      <w:r w:rsidR="00085F56">
        <w:rPr>
          <w:rFonts w:ascii="Calibri" w:hAnsi="Calibri" w:cs="Calibri"/>
        </w:rPr>
        <w:t xml:space="preserve"> (9/1), Bräunlich (7)</w:t>
      </w:r>
    </w:p>
    <w:p w14:paraId="615838A7" w14:textId="77777777" w:rsidR="00413F84" w:rsidRPr="00CE5214" w:rsidRDefault="00413F84" w:rsidP="00413F84">
      <w:pPr>
        <w:pStyle w:val="KeinLeerraum"/>
        <w:rPr>
          <w:rFonts w:ascii="Calibri" w:hAnsi="Calibri" w:cs="Calibri"/>
        </w:rPr>
      </w:pPr>
    </w:p>
    <w:p w14:paraId="1082477F" w14:textId="1EC8C285" w:rsidR="00413F84" w:rsidRDefault="00413F84" w:rsidP="00413F84">
      <w:pPr>
        <w:pStyle w:val="KeinLeerraum"/>
        <w:rPr>
          <w:rFonts w:ascii="Calibri" w:hAnsi="Calibri" w:cs="Calibri"/>
        </w:rPr>
      </w:pPr>
      <w:r>
        <w:rPr>
          <w:rFonts w:ascii="Calibri" w:hAnsi="Calibri" w:cs="Calibri"/>
        </w:rPr>
        <w:t xml:space="preserve">Stationen: </w:t>
      </w:r>
      <w:r w:rsidR="00465AC3">
        <w:rPr>
          <w:rFonts w:ascii="Calibri" w:hAnsi="Calibri" w:cs="Calibri"/>
        </w:rPr>
        <w:t>0:2, 2:5, 5:6, 5:11, 7:13, 8:14, 8:18 (HZ) – 10:20, 11:22, 12:23, 12:27, 14:28, 16:30, 17:32, 18:35, 19:36 (Endstand)</w:t>
      </w:r>
    </w:p>
    <w:p w14:paraId="70FD8B08" w14:textId="77777777" w:rsidR="00413F84" w:rsidRDefault="00413F84" w:rsidP="00413F84">
      <w:pPr>
        <w:pStyle w:val="KeinLeerraum"/>
        <w:rPr>
          <w:rFonts w:ascii="Calibri" w:hAnsi="Calibri" w:cs="Calibri"/>
        </w:rPr>
      </w:pPr>
    </w:p>
    <w:p w14:paraId="49CB9F14" w14:textId="3FC5963C" w:rsidR="00413F84" w:rsidRPr="00423813" w:rsidRDefault="00465AC3" w:rsidP="00413F84">
      <w:pPr>
        <w:pStyle w:val="KeinLeerraum"/>
        <w:rPr>
          <w:rFonts w:ascii="Calibri" w:hAnsi="Calibri" w:cs="Calibri"/>
          <w:i/>
          <w:iCs/>
        </w:rPr>
      </w:pPr>
      <w:r w:rsidRPr="00465AC3">
        <w:rPr>
          <w:rFonts w:ascii="Calibri" w:hAnsi="Calibri" w:cs="Calibri"/>
          <w:i/>
          <w:iCs/>
        </w:rPr>
        <w:t>Männliche B-Jugend trotzt personellen Engpässen und findet zurück in die Erfolgsspur</w:t>
      </w:r>
    </w:p>
    <w:p w14:paraId="23A28EC5" w14:textId="77777777" w:rsidR="00413F84" w:rsidRDefault="00413F84" w:rsidP="00413F84">
      <w:pPr>
        <w:pStyle w:val="KeinLeerraum"/>
        <w:rPr>
          <w:rFonts w:ascii="Calibri" w:hAnsi="Calibri" w:cs="Calibri"/>
        </w:rPr>
      </w:pPr>
    </w:p>
    <w:p w14:paraId="2E4BE080" w14:textId="76EE9E1E" w:rsidR="00413F84" w:rsidRPr="00423813" w:rsidRDefault="00465AC3" w:rsidP="00413F84">
      <w:pPr>
        <w:pStyle w:val="KeinLeerraum"/>
        <w:rPr>
          <w:rFonts w:ascii="Calibri" w:hAnsi="Calibri" w:cs="Calibri"/>
          <w:b/>
          <w:bCs/>
        </w:rPr>
      </w:pPr>
      <w:r w:rsidRPr="00465AC3">
        <w:rPr>
          <w:rFonts w:ascii="Calibri" w:hAnsi="Calibri" w:cs="Calibri"/>
          <w:b/>
          <w:bCs/>
        </w:rPr>
        <w:t>Am Anfang noch mit Problemen zu kämpfen und dank einer stabilen Abwehr nicht in größere Bedrängnis geraten, zogen unsere Jungs ab Mitte der ersten Halbzeit die Partie mehr und mehr auf ihre Seite, kombinierten sich vor dem gegnerischen Gehäuse spielerisch leicht zu Torerfolgen und stellten nach zuletzt zwei Niederlagen hier noch vor der Pause die Weichen auf Sieg.</w:t>
      </w:r>
    </w:p>
    <w:p w14:paraId="2FF06C89" w14:textId="77777777" w:rsidR="00413F84" w:rsidRDefault="00413F84" w:rsidP="00413F84">
      <w:pPr>
        <w:pStyle w:val="KeinLeerraum"/>
        <w:rPr>
          <w:rFonts w:ascii="Calibri" w:hAnsi="Calibri" w:cs="Calibri"/>
        </w:rPr>
      </w:pPr>
    </w:p>
    <w:p w14:paraId="2E3F1874" w14:textId="456A1195" w:rsidR="00465AC3" w:rsidRPr="00465AC3" w:rsidRDefault="00465AC3" w:rsidP="00465AC3">
      <w:pPr>
        <w:pStyle w:val="KeinLeerraum"/>
        <w:rPr>
          <w:rFonts w:ascii="Calibri" w:hAnsi="Calibri" w:cs="Calibri"/>
        </w:rPr>
      </w:pPr>
      <w:r w:rsidRPr="00465AC3">
        <w:rPr>
          <w:rFonts w:ascii="Calibri" w:hAnsi="Calibri" w:cs="Calibri"/>
        </w:rPr>
        <w:t>Von Beginn an entwickelte sich eine intensive Partie, in der unsere Mannschaft zunächst nur schwer in ihren Rhythmus fand. In den Anfangsminuten fehlte es vor allem an Konzentration im Abschluss. Mehrere gut herausgespielte Möglichkeiten blieben ungenutzt, weil entweder der letzte Pass nicht präzise genug ankam oder im entscheidenden Moment die nötige Ruhe vor dem Tor fehlte. Trotz spielerischer Überlegenheit spiegelte sich dies zunächst nicht im Ergebnis wider.</w:t>
      </w:r>
      <w:r>
        <w:rPr>
          <w:rFonts w:ascii="Calibri" w:hAnsi="Calibri" w:cs="Calibri"/>
        </w:rPr>
        <w:t xml:space="preserve"> </w:t>
      </w:r>
      <w:r w:rsidRPr="00465AC3">
        <w:rPr>
          <w:rFonts w:ascii="Calibri" w:hAnsi="Calibri" w:cs="Calibri"/>
        </w:rPr>
        <w:t>Im weiteren Verlauf geriet das Team zunehmend unter Druck. Der Gegner nutzte eine Phase der Unsicherheit konsequent aus und brachte unsere Mannschaft mit aggressivem Pressing in Bedrängnis. Man war förmlich „gefangen“ im eigenen Spielaufbau, fand kaum Entlastung und musste einige brenzlige Situationen überstehen. In dieser Phase war es vor allem der geschlossenen Defensivarbeit und einer starken Torhüterleistung zu verdanken, dass kein größerer Rückstand entstand.</w:t>
      </w:r>
      <w:r>
        <w:rPr>
          <w:rFonts w:ascii="Calibri" w:hAnsi="Calibri" w:cs="Calibri"/>
        </w:rPr>
        <w:t xml:space="preserve"> </w:t>
      </w:r>
      <w:r w:rsidRPr="00465AC3">
        <w:rPr>
          <w:rFonts w:ascii="Calibri" w:hAnsi="Calibri" w:cs="Calibri"/>
        </w:rPr>
        <w:t>Doch mit zunehmender Spieldauer wendete sich das Blatt deutlich. Nach einer taktischen Umstellung und spürbar wachsender Entschlossenheit entwickelte sich eine regelrechte „schnelle Welle“. Das Spiel wurde deutlich dynamischer, die Ballzirkulation schneller und zielgerichteter. Plötzlich griff ein Rädchen ins andere. Über die Außenbahnen wurde Tempo aufgenommen, das Mittelfeld kombinierte sicher und präzise, und auch im Abschluss zeigte sich die Mannschaft nun deutlich effektiver.</w:t>
      </w:r>
      <w:r>
        <w:rPr>
          <w:rFonts w:ascii="Calibri" w:hAnsi="Calibri" w:cs="Calibri"/>
        </w:rPr>
        <w:t xml:space="preserve"> </w:t>
      </w:r>
      <w:r w:rsidRPr="00465AC3">
        <w:rPr>
          <w:rFonts w:ascii="Calibri" w:hAnsi="Calibri" w:cs="Calibri"/>
        </w:rPr>
        <w:t xml:space="preserve">Die Tore fielen folgerichtig aus schön herausgespielten Aktionen. Besonders auffällig war dabei das verbesserte </w:t>
      </w:r>
      <w:r w:rsidRPr="00465AC3">
        <w:rPr>
          <w:rFonts w:ascii="Calibri" w:hAnsi="Calibri" w:cs="Calibri"/>
        </w:rPr>
        <w:lastRenderedPageBreak/>
        <w:t xml:space="preserve">Zusammenspiel. Laufwege wurden konsequent genutzt, Doppelpässe öffneten Räume, und die Kommunikation auf dem Platz funktionierte sichtbar besser als noch zu Beginn der Partie. Die gesamte </w:t>
      </w:r>
      <w:proofErr w:type="spellStart"/>
      <w:r w:rsidRPr="00465AC3">
        <w:rPr>
          <w:rFonts w:ascii="Calibri" w:hAnsi="Calibri" w:cs="Calibri"/>
        </w:rPr>
        <w:t>Torliste</w:t>
      </w:r>
      <w:proofErr w:type="spellEnd"/>
      <w:r w:rsidRPr="00465AC3">
        <w:rPr>
          <w:rFonts w:ascii="Calibri" w:hAnsi="Calibri" w:cs="Calibri"/>
        </w:rPr>
        <w:t xml:space="preserve"> unterstreicht die geschlossene Mannschaftsleistung, da sich mehrere Spieler in die Torschützenliste eintragen konnten.</w:t>
      </w:r>
    </w:p>
    <w:p w14:paraId="35809C09" w14:textId="2E369C5D" w:rsidR="00413F84" w:rsidRPr="00D31E8F" w:rsidRDefault="00465AC3" w:rsidP="00465AC3">
      <w:pPr>
        <w:pStyle w:val="KeinLeerraum"/>
        <w:rPr>
          <w:rFonts w:ascii="Calibri" w:hAnsi="Calibri" w:cs="Calibri"/>
        </w:rPr>
      </w:pPr>
      <w:r w:rsidRPr="00465AC3">
        <w:rPr>
          <w:rFonts w:ascii="Calibri" w:hAnsi="Calibri" w:cs="Calibri"/>
        </w:rPr>
        <w:t>Insgesamt kann von einem guten Spiel gesprochen werden, das vor allem durch die deutliche Leistungssteigerung im Verlauf überzeugte. Nach anfänglichen Schwierigkeiten zeigte die Mannschaft Moral, Kampfgeist und spielerische Qualität. Besonders positiv hervorzuheben ist die Entwicklung im Zusammenspiel, das im Vergleich zu den vergangenen Begegnungen klar verbessert wirkte.</w:t>
      </w:r>
      <w:r>
        <w:rPr>
          <w:rFonts w:ascii="Calibri" w:hAnsi="Calibri" w:cs="Calibri"/>
        </w:rPr>
        <w:t xml:space="preserve"> </w:t>
      </w:r>
      <w:r w:rsidRPr="00465AC3">
        <w:rPr>
          <w:rFonts w:ascii="Calibri" w:hAnsi="Calibri" w:cs="Calibri"/>
        </w:rPr>
        <w:t>Mit dieser Leistung und der gezeigten mannschaftlichen Geschlossenheit blickt das Team optimistisch auf die kommenden Aufgaben.</w:t>
      </w:r>
    </w:p>
    <w:p w14:paraId="21EEDE10" w14:textId="60F3C1EC" w:rsidR="00413F84" w:rsidRDefault="00413F84" w:rsidP="00413F84">
      <w:pPr>
        <w:pStyle w:val="KeinLeerraum"/>
        <w:rPr>
          <w:rFonts w:ascii="Calibri" w:hAnsi="Calibri" w:cs="Calibri"/>
          <w:i/>
          <w:iCs/>
        </w:rPr>
      </w:pPr>
      <w:r w:rsidRPr="00D31E8F">
        <w:rPr>
          <w:rFonts w:ascii="Calibri" w:hAnsi="Calibri" w:cs="Calibri"/>
          <w:i/>
          <w:iCs/>
        </w:rPr>
        <w:t xml:space="preserve">Nächstes Spiel: </w:t>
      </w:r>
      <w:r>
        <w:rPr>
          <w:rFonts w:ascii="Calibri" w:hAnsi="Calibri" w:cs="Calibri"/>
          <w:i/>
          <w:iCs/>
        </w:rPr>
        <w:t xml:space="preserve">HSG </w:t>
      </w:r>
      <w:r w:rsidR="007E29D5">
        <w:rPr>
          <w:rFonts w:ascii="Calibri" w:hAnsi="Calibri" w:cs="Calibri"/>
          <w:i/>
          <w:iCs/>
        </w:rPr>
        <w:t>Langelsheim/Astfeld</w:t>
      </w:r>
      <w:r>
        <w:rPr>
          <w:rFonts w:ascii="Calibri" w:hAnsi="Calibri" w:cs="Calibri"/>
          <w:i/>
          <w:iCs/>
        </w:rPr>
        <w:t xml:space="preserve"> (1</w:t>
      </w:r>
      <w:r w:rsidR="007E29D5">
        <w:rPr>
          <w:rFonts w:ascii="Calibri" w:hAnsi="Calibri" w:cs="Calibri"/>
          <w:i/>
          <w:iCs/>
        </w:rPr>
        <w:t>4</w:t>
      </w:r>
      <w:r w:rsidRPr="00D31E8F">
        <w:rPr>
          <w:rFonts w:ascii="Calibri" w:hAnsi="Calibri" w:cs="Calibri"/>
          <w:i/>
          <w:iCs/>
        </w:rPr>
        <w:t>.</w:t>
      </w:r>
      <w:r>
        <w:rPr>
          <w:rFonts w:ascii="Calibri" w:hAnsi="Calibri" w:cs="Calibri"/>
          <w:i/>
          <w:iCs/>
        </w:rPr>
        <w:t>0</w:t>
      </w:r>
      <w:r w:rsidR="007E29D5">
        <w:rPr>
          <w:rFonts w:ascii="Calibri" w:hAnsi="Calibri" w:cs="Calibri"/>
          <w:i/>
          <w:iCs/>
        </w:rPr>
        <w:t>3</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7E29D5">
        <w:rPr>
          <w:rFonts w:ascii="Calibri" w:hAnsi="Calibri" w:cs="Calibri"/>
          <w:i/>
          <w:iCs/>
        </w:rPr>
        <w:t>3</w:t>
      </w:r>
      <w:r>
        <w:rPr>
          <w:rFonts w:ascii="Calibri" w:hAnsi="Calibri" w:cs="Calibri"/>
          <w:i/>
          <w:iCs/>
        </w:rPr>
        <w:t>.</w:t>
      </w:r>
      <w:r w:rsidR="007E29D5">
        <w:rPr>
          <w:rFonts w:ascii="Calibri" w:hAnsi="Calibri" w:cs="Calibri"/>
          <w:i/>
          <w:iCs/>
        </w:rPr>
        <w:t>15</w:t>
      </w:r>
      <w:r w:rsidRPr="00D31E8F">
        <w:rPr>
          <w:rFonts w:ascii="Calibri" w:hAnsi="Calibri" w:cs="Calibri"/>
          <w:i/>
          <w:iCs/>
        </w:rPr>
        <w:t xml:space="preserve"> Uhr,</w:t>
      </w:r>
      <w:r>
        <w:rPr>
          <w:rFonts w:ascii="Calibri" w:hAnsi="Calibri" w:cs="Calibri"/>
          <w:i/>
          <w:iCs/>
        </w:rPr>
        <w:t xml:space="preserve"> auswärts</w:t>
      </w:r>
      <w:r w:rsidRPr="00D31E8F">
        <w:rPr>
          <w:rFonts w:ascii="Calibri" w:hAnsi="Calibri" w:cs="Calibri"/>
          <w:i/>
          <w:iCs/>
        </w:rPr>
        <w:t>).</w:t>
      </w:r>
    </w:p>
    <w:p w14:paraId="7301505D" w14:textId="77777777" w:rsidR="00413F84" w:rsidRPr="00413F84" w:rsidRDefault="00413F84" w:rsidP="00413F84">
      <w:pPr>
        <w:pStyle w:val="KeinLeerraum"/>
        <w:rPr>
          <w:rFonts w:ascii="Calibri" w:hAnsi="Calibri" w:cs="Calibri"/>
        </w:rPr>
      </w:pPr>
    </w:p>
    <w:p w14:paraId="0AA2E7CD" w14:textId="77777777" w:rsidR="00413F84" w:rsidRDefault="00413F84" w:rsidP="005214A9">
      <w:pPr>
        <w:pStyle w:val="KeinLeerraum"/>
        <w:rPr>
          <w:rFonts w:ascii="Calibri" w:hAnsi="Calibri" w:cs="Calibri"/>
          <w:b/>
          <w:bCs/>
        </w:rPr>
      </w:pPr>
    </w:p>
    <w:p w14:paraId="7E9CE756" w14:textId="2A630B17" w:rsidR="00413F84" w:rsidRPr="00CE5214" w:rsidRDefault="007E29D5" w:rsidP="00413F84">
      <w:pPr>
        <w:pStyle w:val="KeinLeerraum"/>
        <w:rPr>
          <w:rFonts w:ascii="Calibri" w:hAnsi="Calibri" w:cs="Calibri"/>
          <w:b/>
          <w:bCs/>
        </w:rPr>
      </w:pPr>
      <w:r>
        <w:rPr>
          <w:rFonts w:ascii="Calibri" w:hAnsi="Calibri" w:cs="Calibri"/>
          <w:b/>
          <w:bCs/>
        </w:rPr>
        <w:t>2</w:t>
      </w:r>
      <w:r w:rsidR="00413F84" w:rsidRPr="00CE5214">
        <w:rPr>
          <w:rFonts w:ascii="Calibri" w:hAnsi="Calibri" w:cs="Calibri"/>
          <w:b/>
          <w:bCs/>
        </w:rPr>
        <w:t xml:space="preserve">. Spieltag </w:t>
      </w:r>
      <w:r>
        <w:rPr>
          <w:rFonts w:ascii="Calibri" w:hAnsi="Calibri" w:cs="Calibri"/>
          <w:b/>
          <w:bCs/>
        </w:rPr>
        <w:t>Regionsklasse</w:t>
      </w:r>
      <w:r w:rsidR="00413F84">
        <w:rPr>
          <w:rFonts w:ascii="Calibri" w:hAnsi="Calibri" w:cs="Calibri"/>
          <w:b/>
          <w:bCs/>
        </w:rPr>
        <w:t xml:space="preserve"> </w:t>
      </w:r>
      <w:r w:rsidR="00413F84" w:rsidRPr="00CE5214">
        <w:rPr>
          <w:rFonts w:ascii="Calibri" w:hAnsi="Calibri" w:cs="Calibri"/>
          <w:b/>
          <w:bCs/>
        </w:rPr>
        <w:t xml:space="preserve">Braunschweig/Göttingen </w:t>
      </w:r>
      <w:r>
        <w:rPr>
          <w:rFonts w:ascii="Calibri" w:hAnsi="Calibri" w:cs="Calibri"/>
          <w:b/>
          <w:bCs/>
        </w:rPr>
        <w:t>männliche</w:t>
      </w:r>
      <w:r w:rsidR="00413F84">
        <w:rPr>
          <w:rFonts w:ascii="Calibri" w:hAnsi="Calibri" w:cs="Calibri"/>
          <w:b/>
          <w:bCs/>
        </w:rPr>
        <w:t xml:space="preserve"> Jugend </w:t>
      </w:r>
      <w:r>
        <w:rPr>
          <w:rFonts w:ascii="Calibri" w:hAnsi="Calibri" w:cs="Calibri"/>
          <w:b/>
          <w:bCs/>
        </w:rPr>
        <w:t>D</w:t>
      </w:r>
      <w:r w:rsidR="00413F84">
        <w:rPr>
          <w:rFonts w:ascii="Calibri" w:hAnsi="Calibri" w:cs="Calibri"/>
          <w:b/>
          <w:bCs/>
        </w:rPr>
        <w:t xml:space="preserve"> Staffel </w:t>
      </w:r>
      <w:r>
        <w:rPr>
          <w:rFonts w:ascii="Calibri" w:hAnsi="Calibri" w:cs="Calibri"/>
          <w:b/>
          <w:bCs/>
        </w:rPr>
        <w:t>4</w:t>
      </w:r>
    </w:p>
    <w:p w14:paraId="6463D27D" w14:textId="1146EC98" w:rsidR="00413F84" w:rsidRPr="00CE5214" w:rsidRDefault="007E29D5" w:rsidP="00413F84">
      <w:pPr>
        <w:pStyle w:val="KeinLeerraum"/>
        <w:rPr>
          <w:rFonts w:ascii="Calibri" w:hAnsi="Calibri" w:cs="Calibri"/>
        </w:rPr>
      </w:pPr>
      <w:r>
        <w:rPr>
          <w:rFonts w:ascii="Calibri" w:hAnsi="Calibri" w:cs="Calibri"/>
        </w:rPr>
        <w:t xml:space="preserve">HSG </w:t>
      </w:r>
      <w:proofErr w:type="spellStart"/>
      <w:r>
        <w:rPr>
          <w:rFonts w:ascii="Calibri" w:hAnsi="Calibri" w:cs="Calibri"/>
        </w:rPr>
        <w:t>Plesse</w:t>
      </w:r>
      <w:proofErr w:type="spellEnd"/>
      <w:r>
        <w:rPr>
          <w:rFonts w:ascii="Calibri" w:hAnsi="Calibri" w:cs="Calibri"/>
        </w:rPr>
        <w:t>-Hardenberg II - SV Einheit 1875 Worbis</w:t>
      </w:r>
      <w:r>
        <w:rPr>
          <w:rFonts w:ascii="Calibri" w:hAnsi="Calibri" w:cs="Calibri"/>
        </w:rPr>
        <w:tab/>
      </w:r>
      <w:r>
        <w:rPr>
          <w:rFonts w:ascii="Calibri" w:hAnsi="Calibri" w:cs="Calibri"/>
        </w:rPr>
        <w:tab/>
        <w:t>15:31</w:t>
      </w:r>
      <w:proofErr w:type="gramStart"/>
      <w:r>
        <w:rPr>
          <w:rFonts w:ascii="Calibri" w:hAnsi="Calibri" w:cs="Calibri"/>
        </w:rPr>
        <w:t xml:space="preserve">   (</w:t>
      </w:r>
      <w:proofErr w:type="gramEnd"/>
      <w:r>
        <w:rPr>
          <w:rFonts w:ascii="Calibri" w:hAnsi="Calibri" w:cs="Calibri"/>
        </w:rPr>
        <w:t>6:12)</w:t>
      </w:r>
    </w:p>
    <w:p w14:paraId="648EF62D" w14:textId="417AB929" w:rsidR="00413F84" w:rsidRPr="00CE5214" w:rsidRDefault="00413F84" w:rsidP="00413F84">
      <w:pPr>
        <w:pStyle w:val="KeinLeerraum"/>
        <w:rPr>
          <w:rFonts w:ascii="Calibri" w:hAnsi="Calibri" w:cs="Calibri"/>
          <w:sz w:val="18"/>
          <w:szCs w:val="18"/>
        </w:rPr>
      </w:pPr>
      <w:r>
        <w:rPr>
          <w:rFonts w:ascii="Calibri" w:hAnsi="Calibri" w:cs="Calibri"/>
          <w:sz w:val="18"/>
          <w:szCs w:val="18"/>
        </w:rPr>
        <w:t xml:space="preserve">Samstag, </w:t>
      </w:r>
      <w:r w:rsidR="007E29D5">
        <w:rPr>
          <w:rFonts w:ascii="Calibri" w:hAnsi="Calibri" w:cs="Calibri"/>
          <w:sz w:val="18"/>
          <w:szCs w:val="18"/>
        </w:rPr>
        <w:t>14.02.2026 11:30 Uhr</w:t>
      </w:r>
    </w:p>
    <w:p w14:paraId="5B870459" w14:textId="77777777" w:rsidR="00413F84" w:rsidRPr="00CE5214" w:rsidRDefault="00413F84" w:rsidP="00413F84">
      <w:pPr>
        <w:pStyle w:val="KeinLeerraum"/>
        <w:rPr>
          <w:rFonts w:ascii="Calibri" w:hAnsi="Calibri" w:cs="Calibri"/>
        </w:rPr>
      </w:pPr>
    </w:p>
    <w:p w14:paraId="65BEA8AA" w14:textId="507FA5D9" w:rsidR="00413F84" w:rsidRPr="00CE5214" w:rsidRDefault="00413F84" w:rsidP="00413F84">
      <w:pPr>
        <w:pStyle w:val="KeinLeerraum"/>
        <w:rPr>
          <w:rFonts w:ascii="Calibri" w:hAnsi="Calibri" w:cs="Calibri"/>
        </w:rPr>
      </w:pPr>
      <w:r w:rsidRPr="00CE5214">
        <w:rPr>
          <w:rFonts w:ascii="Calibri" w:hAnsi="Calibri" w:cs="Calibri"/>
        </w:rPr>
        <w:t xml:space="preserve">Worbis mit (Tore): </w:t>
      </w:r>
      <w:r w:rsidR="007E29D5">
        <w:rPr>
          <w:rFonts w:ascii="Calibri" w:hAnsi="Calibri" w:cs="Calibri"/>
        </w:rPr>
        <w:t xml:space="preserve">Krieter – Hildebrandt, Kairis, Hebestreit (1), Brysch, de Bortoli (7), </w:t>
      </w:r>
      <w:proofErr w:type="spellStart"/>
      <w:r w:rsidR="007E29D5">
        <w:rPr>
          <w:rFonts w:ascii="Calibri" w:hAnsi="Calibri" w:cs="Calibri"/>
        </w:rPr>
        <w:t>Yeromin</w:t>
      </w:r>
      <w:proofErr w:type="spellEnd"/>
      <w:r w:rsidR="007E29D5">
        <w:rPr>
          <w:rFonts w:ascii="Calibri" w:hAnsi="Calibri" w:cs="Calibri"/>
        </w:rPr>
        <w:t xml:space="preserve"> (1), </w:t>
      </w:r>
      <w:proofErr w:type="spellStart"/>
      <w:r w:rsidR="007E29D5">
        <w:rPr>
          <w:rFonts w:ascii="Calibri" w:hAnsi="Calibri" w:cs="Calibri"/>
        </w:rPr>
        <w:t>Thalemann</w:t>
      </w:r>
      <w:proofErr w:type="spellEnd"/>
      <w:r w:rsidR="007E29D5">
        <w:rPr>
          <w:rFonts w:ascii="Calibri" w:hAnsi="Calibri" w:cs="Calibri"/>
        </w:rPr>
        <w:t>, Zinke, Hercher (17), Niesing (5)</w:t>
      </w:r>
    </w:p>
    <w:p w14:paraId="5E5975E5" w14:textId="77777777" w:rsidR="00413F84" w:rsidRPr="00CE5214" w:rsidRDefault="00413F84" w:rsidP="00413F84">
      <w:pPr>
        <w:pStyle w:val="KeinLeerraum"/>
        <w:rPr>
          <w:rFonts w:ascii="Calibri" w:hAnsi="Calibri" w:cs="Calibri"/>
        </w:rPr>
      </w:pPr>
    </w:p>
    <w:p w14:paraId="290CC0DD" w14:textId="74EA93D4" w:rsidR="00413F84" w:rsidRDefault="00413F84" w:rsidP="00413F84">
      <w:pPr>
        <w:pStyle w:val="KeinLeerraum"/>
        <w:rPr>
          <w:rFonts w:ascii="Calibri" w:hAnsi="Calibri" w:cs="Calibri"/>
        </w:rPr>
      </w:pPr>
      <w:r>
        <w:rPr>
          <w:rFonts w:ascii="Calibri" w:hAnsi="Calibri" w:cs="Calibri"/>
        </w:rPr>
        <w:t xml:space="preserve">Stationen: </w:t>
      </w:r>
      <w:r w:rsidR="008E27DE" w:rsidRPr="008E27DE">
        <w:rPr>
          <w:rFonts w:ascii="Calibri" w:hAnsi="Calibri" w:cs="Calibri"/>
        </w:rPr>
        <w:t>2:0, 2:2, 3:5, 3:7, 4:10, 6:12 (HZ)</w:t>
      </w:r>
      <w:r w:rsidR="008E27DE">
        <w:rPr>
          <w:rFonts w:ascii="Calibri" w:hAnsi="Calibri" w:cs="Calibri"/>
        </w:rPr>
        <w:t xml:space="preserve"> –</w:t>
      </w:r>
      <w:r w:rsidR="008E27DE" w:rsidRPr="008E27DE">
        <w:rPr>
          <w:rFonts w:ascii="Calibri" w:hAnsi="Calibri" w:cs="Calibri"/>
        </w:rPr>
        <w:t xml:space="preserve"> 6:13, 7:15, 9:18, 10:20, 11:25, 13:26, 13:29, 14:31, 15:31</w:t>
      </w:r>
      <w:r w:rsidR="008E27DE">
        <w:rPr>
          <w:rFonts w:ascii="Calibri" w:hAnsi="Calibri" w:cs="Calibri"/>
        </w:rPr>
        <w:t xml:space="preserve"> (Endstand)</w:t>
      </w:r>
    </w:p>
    <w:p w14:paraId="694F9CA0" w14:textId="77777777" w:rsidR="00413F84" w:rsidRDefault="00413F84" w:rsidP="00413F84">
      <w:pPr>
        <w:pStyle w:val="KeinLeerraum"/>
        <w:rPr>
          <w:rFonts w:ascii="Calibri" w:hAnsi="Calibri" w:cs="Calibri"/>
        </w:rPr>
      </w:pPr>
    </w:p>
    <w:p w14:paraId="2E3884C3" w14:textId="1F314B20" w:rsidR="00413F84" w:rsidRPr="00423813" w:rsidRDefault="008E27DE" w:rsidP="00413F84">
      <w:pPr>
        <w:pStyle w:val="KeinLeerraum"/>
        <w:rPr>
          <w:rFonts w:ascii="Calibri" w:hAnsi="Calibri" w:cs="Calibri"/>
          <w:i/>
          <w:iCs/>
        </w:rPr>
      </w:pPr>
      <w:r w:rsidRPr="008E27DE">
        <w:rPr>
          <w:rFonts w:ascii="Calibri" w:hAnsi="Calibri" w:cs="Calibri"/>
          <w:i/>
          <w:iCs/>
        </w:rPr>
        <w:t>Ungefährdeter Auswärtssieg für unsere männliche D-Jugend</w:t>
      </w:r>
    </w:p>
    <w:p w14:paraId="4949F020" w14:textId="77777777" w:rsidR="00413F84" w:rsidRDefault="00413F84" w:rsidP="00413F84">
      <w:pPr>
        <w:pStyle w:val="KeinLeerraum"/>
        <w:rPr>
          <w:rFonts w:ascii="Calibri" w:hAnsi="Calibri" w:cs="Calibri"/>
        </w:rPr>
      </w:pPr>
    </w:p>
    <w:p w14:paraId="348DD9D0" w14:textId="0407FD89" w:rsidR="00413F84" w:rsidRPr="00423813" w:rsidRDefault="008E27DE" w:rsidP="00413F84">
      <w:pPr>
        <w:pStyle w:val="KeinLeerraum"/>
        <w:rPr>
          <w:rFonts w:ascii="Calibri" w:hAnsi="Calibri" w:cs="Calibri"/>
          <w:b/>
          <w:bCs/>
        </w:rPr>
      </w:pPr>
      <w:r w:rsidRPr="008E27DE">
        <w:rPr>
          <w:rFonts w:ascii="Calibri" w:hAnsi="Calibri" w:cs="Calibri"/>
          <w:b/>
          <w:bCs/>
        </w:rPr>
        <w:t>Auch wenn es in den ersten fünf Minuten so gar nicht nach einem erfolgreichen Tag für unsere männliche D-Jugend aussah, ließen die Jungs spätestens nach dem Seitenwechsel keinen Zweifel mehr daran, wer diese Partie für sich entscheiden würde.</w:t>
      </w:r>
    </w:p>
    <w:p w14:paraId="40E9C067" w14:textId="77777777" w:rsidR="00413F84" w:rsidRDefault="00413F84" w:rsidP="00413F84">
      <w:pPr>
        <w:pStyle w:val="KeinLeerraum"/>
        <w:rPr>
          <w:rFonts w:ascii="Calibri" w:hAnsi="Calibri" w:cs="Calibri"/>
        </w:rPr>
      </w:pPr>
    </w:p>
    <w:p w14:paraId="092CB89C" w14:textId="522A96AC" w:rsidR="008E27DE" w:rsidRDefault="008E27DE" w:rsidP="00413F84">
      <w:pPr>
        <w:pStyle w:val="KeinLeerraum"/>
        <w:rPr>
          <w:rFonts w:ascii="Calibri" w:hAnsi="Calibri" w:cs="Calibri"/>
        </w:rPr>
      </w:pPr>
      <w:r w:rsidRPr="008E27DE">
        <w:rPr>
          <w:rFonts w:ascii="Calibri" w:hAnsi="Calibri" w:cs="Calibri"/>
        </w:rPr>
        <w:t xml:space="preserve">Die Worbiser trafen am Samstagmittag in Bovenden auf die Gegner der HSG </w:t>
      </w:r>
      <w:proofErr w:type="spellStart"/>
      <w:r w:rsidRPr="008E27DE">
        <w:rPr>
          <w:rFonts w:ascii="Calibri" w:hAnsi="Calibri" w:cs="Calibri"/>
        </w:rPr>
        <w:t>Plesse</w:t>
      </w:r>
      <w:proofErr w:type="spellEnd"/>
      <w:r w:rsidRPr="008E27DE">
        <w:rPr>
          <w:rFonts w:ascii="Calibri" w:hAnsi="Calibri" w:cs="Calibri"/>
        </w:rPr>
        <w:t>-Hardenberg</w:t>
      </w:r>
      <w:r>
        <w:rPr>
          <w:rFonts w:ascii="Calibri" w:hAnsi="Calibri" w:cs="Calibri"/>
        </w:rPr>
        <w:t xml:space="preserve"> II</w:t>
      </w:r>
      <w:r w:rsidRPr="008E27DE">
        <w:rPr>
          <w:rFonts w:ascii="Calibri" w:hAnsi="Calibri" w:cs="Calibri"/>
        </w:rPr>
        <w:t xml:space="preserve">. Gegen den direkten Tabellennachbarn fanden die Jungs zunächst nur schlecht in die Partie. Augenscheinlich große Probleme mit dem Spielgerät führten zu vielen Passunsicherheiten, verbunden mit zahlreichen Fang- und Abspielfehlern. Kaum einen Angriff trug das Team von Trainergespann </w:t>
      </w:r>
      <w:proofErr w:type="spellStart"/>
      <w:r w:rsidRPr="008E27DE">
        <w:rPr>
          <w:rFonts w:ascii="Calibri" w:hAnsi="Calibri" w:cs="Calibri"/>
        </w:rPr>
        <w:t>Schwaberow</w:t>
      </w:r>
      <w:proofErr w:type="spellEnd"/>
      <w:r w:rsidRPr="008E27DE">
        <w:rPr>
          <w:rFonts w:ascii="Calibri" w:hAnsi="Calibri" w:cs="Calibri"/>
        </w:rPr>
        <w:t>/Schönecker sauber nach vorn. Nach einer frühen und augenscheinlich wachrüttelnden Auszeit drehten die Jungs dann aber die Partie zu ihren Gunsten. In der Abwehr verteidigten sie aufmerksam und mannorientiert</w:t>
      </w:r>
      <w:r>
        <w:rPr>
          <w:rFonts w:ascii="Calibri" w:hAnsi="Calibri" w:cs="Calibri"/>
        </w:rPr>
        <w:t xml:space="preserve"> –</w:t>
      </w:r>
      <w:r w:rsidRPr="008E27DE">
        <w:rPr>
          <w:rFonts w:ascii="Calibri" w:hAnsi="Calibri" w:cs="Calibri"/>
        </w:rPr>
        <w:t xml:space="preserve"> immer wieder gelang es ihnen</w:t>
      </w:r>
      <w:r>
        <w:rPr>
          <w:rFonts w:ascii="Calibri" w:hAnsi="Calibri" w:cs="Calibri"/>
        </w:rPr>
        <w:t>,</w:t>
      </w:r>
      <w:r w:rsidRPr="008E27DE">
        <w:rPr>
          <w:rFonts w:ascii="Calibri" w:hAnsi="Calibri" w:cs="Calibri"/>
        </w:rPr>
        <w:t xml:space="preserve"> Kreisanspiele abzufangen und anschließend den Ball schnell nach vorn zu tragen. Noch zu häufig scheiterten sie im ersten Durchgang aber am gegnerischen Gehäuse, sodass sie sich führ mehrere aussichtstreiche Angriffe nicht belohnen konnten</w:t>
      </w:r>
      <w:r>
        <w:rPr>
          <w:rFonts w:ascii="Calibri" w:hAnsi="Calibri" w:cs="Calibri"/>
        </w:rPr>
        <w:t xml:space="preserve"> u</w:t>
      </w:r>
      <w:r w:rsidRPr="008E27DE">
        <w:rPr>
          <w:rFonts w:ascii="Calibri" w:hAnsi="Calibri" w:cs="Calibri"/>
        </w:rPr>
        <w:t>nd auch die clever gestellten Sperren ihres Kreisspielers nutzte die Einheit</w:t>
      </w:r>
      <w:r>
        <w:rPr>
          <w:rFonts w:ascii="Calibri" w:hAnsi="Calibri" w:cs="Calibri"/>
        </w:rPr>
        <w:t>-</w:t>
      </w:r>
      <w:r w:rsidRPr="008E27DE">
        <w:rPr>
          <w:rFonts w:ascii="Calibri" w:hAnsi="Calibri" w:cs="Calibri"/>
        </w:rPr>
        <w:t xml:space="preserve">Sieben noch zu wenig. Da die Jungs aber hinten nichts anbrennen ließen und Torwart Jonathan wieder den gewohnten Rückhalt bot, ging es mit einer soliden </w:t>
      </w:r>
      <w:r>
        <w:rPr>
          <w:rFonts w:ascii="Calibri" w:hAnsi="Calibri" w:cs="Calibri"/>
        </w:rPr>
        <w:t>Sechs-</w:t>
      </w:r>
      <w:r w:rsidRPr="008E27DE">
        <w:rPr>
          <w:rFonts w:ascii="Calibri" w:hAnsi="Calibri" w:cs="Calibri"/>
        </w:rPr>
        <w:t>Tore</w:t>
      </w:r>
      <w:r>
        <w:rPr>
          <w:rFonts w:ascii="Calibri" w:hAnsi="Calibri" w:cs="Calibri"/>
        </w:rPr>
        <w:t>-</w:t>
      </w:r>
      <w:r w:rsidRPr="008E27DE">
        <w:rPr>
          <w:rFonts w:ascii="Calibri" w:hAnsi="Calibri" w:cs="Calibri"/>
        </w:rPr>
        <w:t>Führung in die Pause.</w:t>
      </w:r>
    </w:p>
    <w:p w14:paraId="6286FFF7" w14:textId="5EEF38C8" w:rsidR="00413F84" w:rsidRPr="00D31E8F" w:rsidRDefault="008E27DE" w:rsidP="00413F84">
      <w:pPr>
        <w:pStyle w:val="KeinLeerraum"/>
        <w:rPr>
          <w:rFonts w:ascii="Calibri" w:hAnsi="Calibri" w:cs="Calibri"/>
        </w:rPr>
      </w:pPr>
      <w:r w:rsidRPr="008E27DE">
        <w:rPr>
          <w:rFonts w:ascii="Calibri" w:hAnsi="Calibri" w:cs="Calibri"/>
        </w:rPr>
        <w:t xml:space="preserve">Nach dem Seitenwechsel fand das Spiel dann fast nur noch in der gegnerischen Hälfte statt. Ganze </w:t>
      </w:r>
      <w:r>
        <w:rPr>
          <w:rFonts w:ascii="Calibri" w:hAnsi="Calibri" w:cs="Calibri"/>
        </w:rPr>
        <w:t>neunzehn</w:t>
      </w:r>
      <w:r w:rsidRPr="008E27DE">
        <w:rPr>
          <w:rFonts w:ascii="Calibri" w:hAnsi="Calibri" w:cs="Calibri"/>
        </w:rPr>
        <w:t xml:space="preserve"> Treffer gelangen unserem Team in der zweiten Halbzeit. Das lag vor allem an ihrem unablässigen Tempospiel, konsequenten Kreuzbewegungen und maximaler Torgefährlichkeit im 1</w:t>
      </w:r>
      <w:r>
        <w:rPr>
          <w:rFonts w:ascii="Calibri" w:hAnsi="Calibri" w:cs="Calibri"/>
        </w:rPr>
        <w:t>-</w:t>
      </w:r>
      <w:r w:rsidRPr="008E27DE">
        <w:rPr>
          <w:rFonts w:ascii="Calibri" w:hAnsi="Calibri" w:cs="Calibri"/>
        </w:rPr>
        <w:t>gegen</w:t>
      </w:r>
      <w:r>
        <w:rPr>
          <w:rFonts w:ascii="Calibri" w:hAnsi="Calibri" w:cs="Calibri"/>
        </w:rPr>
        <w:t>-</w:t>
      </w:r>
      <w:r w:rsidRPr="008E27DE">
        <w:rPr>
          <w:rFonts w:ascii="Calibri" w:hAnsi="Calibri" w:cs="Calibri"/>
        </w:rPr>
        <w:t>1. Torgarant Hector konnte</w:t>
      </w:r>
      <w:r>
        <w:rPr>
          <w:rFonts w:ascii="Calibri" w:hAnsi="Calibri" w:cs="Calibri"/>
        </w:rPr>
        <w:t>,</w:t>
      </w:r>
      <w:r w:rsidRPr="008E27DE">
        <w:rPr>
          <w:rFonts w:ascii="Calibri" w:hAnsi="Calibri" w:cs="Calibri"/>
        </w:rPr>
        <w:t xml:space="preserve"> wie auch schon in der Hinrunde</w:t>
      </w:r>
      <w:r>
        <w:rPr>
          <w:rFonts w:ascii="Calibri" w:hAnsi="Calibri" w:cs="Calibri"/>
        </w:rPr>
        <w:t>,</w:t>
      </w:r>
      <w:r w:rsidRPr="008E27DE">
        <w:rPr>
          <w:rFonts w:ascii="Calibri" w:hAnsi="Calibri" w:cs="Calibri"/>
        </w:rPr>
        <w:t xml:space="preserve"> abermals 17 Treffer beisteuern</w:t>
      </w:r>
      <w:r>
        <w:rPr>
          <w:rFonts w:ascii="Calibri" w:hAnsi="Calibri" w:cs="Calibri"/>
        </w:rPr>
        <w:t>, a</w:t>
      </w:r>
      <w:r w:rsidRPr="008E27DE">
        <w:rPr>
          <w:rFonts w:ascii="Calibri" w:hAnsi="Calibri" w:cs="Calibri"/>
        </w:rPr>
        <w:t>ber auch seine Mitspieler brachten sich immer wieder in aussichtsreiche Wurfpositionen, das Zusammens</w:t>
      </w:r>
      <w:r>
        <w:rPr>
          <w:rFonts w:ascii="Calibri" w:hAnsi="Calibri" w:cs="Calibri"/>
        </w:rPr>
        <w:t>p</w:t>
      </w:r>
      <w:r w:rsidRPr="008E27DE">
        <w:rPr>
          <w:rFonts w:ascii="Calibri" w:hAnsi="Calibri" w:cs="Calibri"/>
        </w:rPr>
        <w:t xml:space="preserve">iel mit dem Kreis und den Außenspielern funktionierte nun besser als noch im ersten Durchgang. In der Abwehr brachten die Jungs ihre Gegenspieler regelrecht zur Verzweiflung, es gab einfach kein Durchkommen. Lediglich über ihre starke linke Halbposition kamen sie über Einzelaktionen zu vereinzelten Treffern, das gemeinsame Positionsspiel wurde durch die starke Worbiser </w:t>
      </w:r>
      <w:proofErr w:type="gramStart"/>
      <w:r w:rsidRPr="008E27DE">
        <w:rPr>
          <w:rFonts w:ascii="Calibri" w:hAnsi="Calibri" w:cs="Calibri"/>
        </w:rPr>
        <w:t>Abwehr quasi</w:t>
      </w:r>
      <w:proofErr w:type="gramEnd"/>
      <w:r w:rsidRPr="008E27DE">
        <w:rPr>
          <w:rFonts w:ascii="Calibri" w:hAnsi="Calibri" w:cs="Calibri"/>
        </w:rPr>
        <w:t xml:space="preserve"> komplett unterbunden. </w:t>
      </w:r>
      <w:r>
        <w:rPr>
          <w:rFonts w:ascii="Calibri" w:hAnsi="Calibri" w:cs="Calibri"/>
        </w:rPr>
        <w:t>Dementsprechend</w:t>
      </w:r>
      <w:r w:rsidRPr="008E27DE">
        <w:rPr>
          <w:rFonts w:ascii="Calibri" w:hAnsi="Calibri" w:cs="Calibri"/>
        </w:rPr>
        <w:t xml:space="preserve"> kamen für die Gastgeber nur noch </w:t>
      </w:r>
      <w:r>
        <w:rPr>
          <w:rFonts w:ascii="Calibri" w:hAnsi="Calibri" w:cs="Calibri"/>
        </w:rPr>
        <w:t>neun</w:t>
      </w:r>
      <w:r w:rsidRPr="008E27DE">
        <w:rPr>
          <w:rFonts w:ascii="Calibri" w:hAnsi="Calibri" w:cs="Calibri"/>
        </w:rPr>
        <w:t xml:space="preserve"> weitere Treffer in Hälfte zwei hinzu, während unser Team seinen Vorsprung uneinholbar </w:t>
      </w:r>
      <w:r w:rsidRPr="008E27DE">
        <w:rPr>
          <w:rFonts w:ascii="Calibri" w:hAnsi="Calibri" w:cs="Calibri"/>
        </w:rPr>
        <w:lastRenderedPageBreak/>
        <w:t>ausbaute. Und so bejubelten die Jungs auch im zweiten Rückrundenspiel wieder einen mannschaftlich geschlossenen Auswärtssieg.</w:t>
      </w:r>
    </w:p>
    <w:p w14:paraId="70168AAF" w14:textId="64855C6C" w:rsidR="00413F84" w:rsidRDefault="00413F84" w:rsidP="00413F84">
      <w:pPr>
        <w:pStyle w:val="KeinLeerraum"/>
        <w:rPr>
          <w:rFonts w:ascii="Calibri" w:hAnsi="Calibri" w:cs="Calibri"/>
          <w:i/>
          <w:iCs/>
        </w:rPr>
      </w:pPr>
      <w:r w:rsidRPr="00D31E8F">
        <w:rPr>
          <w:rFonts w:ascii="Calibri" w:hAnsi="Calibri" w:cs="Calibri"/>
          <w:i/>
          <w:iCs/>
        </w:rPr>
        <w:t xml:space="preserve">Nächstes Spiel: </w:t>
      </w:r>
      <w:r w:rsidR="007E29D5">
        <w:rPr>
          <w:rFonts w:ascii="Calibri" w:hAnsi="Calibri" w:cs="Calibri"/>
          <w:i/>
          <w:iCs/>
        </w:rPr>
        <w:t>HSG Solling</w:t>
      </w:r>
      <w:r>
        <w:rPr>
          <w:rFonts w:ascii="Calibri" w:hAnsi="Calibri" w:cs="Calibri"/>
          <w:i/>
          <w:iCs/>
        </w:rPr>
        <w:t xml:space="preserve"> (</w:t>
      </w:r>
      <w:r w:rsidR="007E29D5">
        <w:rPr>
          <w:rFonts w:ascii="Calibri" w:hAnsi="Calibri" w:cs="Calibri"/>
          <w:i/>
          <w:iCs/>
        </w:rPr>
        <w:t>22</w:t>
      </w:r>
      <w:r w:rsidRPr="00D31E8F">
        <w:rPr>
          <w:rFonts w:ascii="Calibri" w:hAnsi="Calibri" w:cs="Calibri"/>
          <w:i/>
          <w:iCs/>
        </w:rPr>
        <w:t>.</w:t>
      </w:r>
      <w:r>
        <w:rPr>
          <w:rFonts w:ascii="Calibri" w:hAnsi="Calibri" w:cs="Calibri"/>
          <w:i/>
          <w:iCs/>
        </w:rPr>
        <w:t>0</w:t>
      </w:r>
      <w:r w:rsidR="007E29D5">
        <w:rPr>
          <w:rFonts w:ascii="Calibri" w:hAnsi="Calibri" w:cs="Calibri"/>
          <w:i/>
          <w:iCs/>
        </w:rPr>
        <w:t>2</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7E29D5">
        <w:rPr>
          <w:rFonts w:ascii="Calibri" w:hAnsi="Calibri" w:cs="Calibri"/>
          <w:i/>
          <w:iCs/>
        </w:rPr>
        <w:t>5.30</w:t>
      </w:r>
      <w:r w:rsidRPr="00D31E8F">
        <w:rPr>
          <w:rFonts w:ascii="Calibri" w:hAnsi="Calibri" w:cs="Calibri"/>
          <w:i/>
          <w:iCs/>
        </w:rPr>
        <w:t xml:space="preserve"> Uhr,</w:t>
      </w:r>
      <w:r>
        <w:rPr>
          <w:rFonts w:ascii="Calibri" w:hAnsi="Calibri" w:cs="Calibri"/>
          <w:i/>
          <w:iCs/>
        </w:rPr>
        <w:t xml:space="preserve"> </w:t>
      </w:r>
      <w:r w:rsidR="007E29D5">
        <w:rPr>
          <w:rFonts w:ascii="Calibri" w:hAnsi="Calibri" w:cs="Calibri"/>
          <w:i/>
          <w:iCs/>
        </w:rPr>
        <w:t>auswärts</w:t>
      </w:r>
      <w:r w:rsidRPr="00D31E8F">
        <w:rPr>
          <w:rFonts w:ascii="Calibri" w:hAnsi="Calibri" w:cs="Calibri"/>
          <w:i/>
          <w:iCs/>
        </w:rPr>
        <w:t>).</w:t>
      </w:r>
    </w:p>
    <w:p w14:paraId="65B8D3A9" w14:textId="77777777" w:rsidR="00413F84" w:rsidRDefault="00413F84" w:rsidP="005214A9">
      <w:pPr>
        <w:pStyle w:val="KeinLeerraum"/>
        <w:rPr>
          <w:rFonts w:ascii="Calibri" w:hAnsi="Calibri" w:cs="Calibri"/>
          <w:b/>
          <w:bCs/>
        </w:rPr>
      </w:pPr>
    </w:p>
    <w:p w14:paraId="662B58D7" w14:textId="77777777" w:rsidR="00413F84" w:rsidRDefault="00413F84" w:rsidP="005214A9">
      <w:pPr>
        <w:pStyle w:val="KeinLeerraum"/>
        <w:rPr>
          <w:rFonts w:ascii="Calibri" w:hAnsi="Calibri" w:cs="Calibri"/>
          <w:b/>
          <w:bCs/>
        </w:rPr>
      </w:pPr>
    </w:p>
    <w:p w14:paraId="6DD99DC6" w14:textId="77777777" w:rsidR="00E40377" w:rsidRPr="00AA467C" w:rsidRDefault="00E40377" w:rsidP="00CE5214">
      <w:pPr>
        <w:pStyle w:val="KeinLeerraum"/>
        <w:rPr>
          <w:rFonts w:ascii="Calibri" w:hAnsi="Calibri" w:cs="Calibri"/>
        </w:rPr>
      </w:pPr>
    </w:p>
    <w:p w14:paraId="0937C22D" w14:textId="12D2750A" w:rsidR="00AA467C" w:rsidRDefault="00AA467C" w:rsidP="00CE5214">
      <w:pPr>
        <w:pStyle w:val="KeinLeerraum"/>
        <w:rPr>
          <w:rFonts w:ascii="Calibri" w:hAnsi="Calibri" w:cs="Calibri"/>
          <w:i/>
          <w:iCs/>
        </w:rPr>
      </w:pPr>
      <w:r>
        <w:rPr>
          <w:rFonts w:ascii="Calibri" w:hAnsi="Calibri" w:cs="Calibri"/>
          <w:i/>
          <w:iCs/>
        </w:rPr>
        <w:t>Berich</w:t>
      </w:r>
      <w:r w:rsidR="009F3ECF">
        <w:rPr>
          <w:rFonts w:ascii="Calibri" w:hAnsi="Calibri" w:cs="Calibri"/>
          <w:i/>
          <w:iCs/>
        </w:rPr>
        <w:t>t</w:t>
      </w:r>
      <w:r w:rsidR="00456E3F">
        <w:rPr>
          <w:rFonts w:ascii="Calibri" w:hAnsi="Calibri" w:cs="Calibri"/>
          <w:i/>
          <w:iCs/>
        </w:rPr>
        <w:t xml:space="preserve"> </w:t>
      </w:r>
      <w:proofErr w:type="spellStart"/>
      <w:r w:rsidR="007E29D5">
        <w:rPr>
          <w:rFonts w:ascii="Calibri" w:hAnsi="Calibri" w:cs="Calibri"/>
          <w:i/>
          <w:iCs/>
        </w:rPr>
        <w:t>mJD</w:t>
      </w:r>
      <w:proofErr w:type="spellEnd"/>
      <w:r>
        <w:rPr>
          <w:rFonts w:ascii="Calibri" w:hAnsi="Calibri" w:cs="Calibri"/>
          <w:i/>
          <w:iCs/>
        </w:rPr>
        <w:t>: Julia Schönecker</w:t>
      </w:r>
    </w:p>
    <w:p w14:paraId="36075D72" w14:textId="0E9E4A32" w:rsidR="0020794B" w:rsidRDefault="009F3ECF" w:rsidP="00CE5214">
      <w:pPr>
        <w:pStyle w:val="KeinLeerraum"/>
        <w:rPr>
          <w:rFonts w:ascii="Calibri" w:hAnsi="Calibri" w:cs="Calibri"/>
          <w:i/>
          <w:iCs/>
        </w:rPr>
      </w:pPr>
      <w:r>
        <w:rPr>
          <w:rFonts w:ascii="Calibri" w:hAnsi="Calibri" w:cs="Calibri"/>
          <w:i/>
          <w:iCs/>
        </w:rPr>
        <w:t>Berich</w:t>
      </w:r>
      <w:r w:rsidR="007E29D5">
        <w:rPr>
          <w:rFonts w:ascii="Calibri" w:hAnsi="Calibri" w:cs="Calibri"/>
          <w:i/>
          <w:iCs/>
        </w:rPr>
        <w:t>t II. Männer</w:t>
      </w:r>
      <w:r w:rsidR="00AA467C">
        <w:rPr>
          <w:rFonts w:ascii="Calibri" w:hAnsi="Calibri" w:cs="Calibri"/>
          <w:i/>
          <w:iCs/>
        </w:rPr>
        <w:t xml:space="preserve">: </w:t>
      </w:r>
      <w:r w:rsidR="003D3B0D">
        <w:rPr>
          <w:rFonts w:ascii="Calibri" w:hAnsi="Calibri" w:cs="Calibri"/>
          <w:i/>
          <w:iCs/>
        </w:rPr>
        <w:t>Pascal Kolle</w:t>
      </w:r>
    </w:p>
    <w:p w14:paraId="1ABCBE50" w14:textId="31EACCEF" w:rsidR="006D27D5" w:rsidRDefault="006D27D5" w:rsidP="00CE5214">
      <w:pPr>
        <w:pStyle w:val="KeinLeerraum"/>
        <w:rPr>
          <w:rFonts w:ascii="Calibri" w:hAnsi="Calibri" w:cs="Calibri"/>
          <w:i/>
          <w:iCs/>
        </w:rPr>
      </w:pPr>
      <w:r>
        <w:rPr>
          <w:rFonts w:ascii="Calibri" w:hAnsi="Calibri" w:cs="Calibri"/>
          <w:i/>
          <w:iCs/>
        </w:rPr>
        <w:t xml:space="preserve">Bericht </w:t>
      </w:r>
      <w:proofErr w:type="spellStart"/>
      <w:r>
        <w:rPr>
          <w:rFonts w:ascii="Calibri" w:hAnsi="Calibri" w:cs="Calibri"/>
          <w:i/>
          <w:iCs/>
        </w:rPr>
        <w:t>mJB</w:t>
      </w:r>
      <w:proofErr w:type="spellEnd"/>
      <w:r>
        <w:rPr>
          <w:rFonts w:ascii="Calibri" w:hAnsi="Calibri" w:cs="Calibri"/>
          <w:i/>
          <w:iCs/>
        </w:rPr>
        <w:t>: Albert Wagner</w:t>
      </w:r>
    </w:p>
    <w:p w14:paraId="432A3382" w14:textId="698BDF6E" w:rsidR="00AA467C" w:rsidRPr="00CE5214" w:rsidRDefault="00AA467C" w:rsidP="00CE5214">
      <w:pPr>
        <w:pStyle w:val="KeinLeerraum"/>
        <w:rPr>
          <w:rFonts w:ascii="Calibri" w:hAnsi="Calibri" w:cs="Calibri"/>
          <w:i/>
          <w:iCs/>
        </w:rPr>
      </w:pPr>
      <w:r>
        <w:rPr>
          <w:rFonts w:ascii="Calibri" w:hAnsi="Calibri" w:cs="Calibri"/>
          <w:i/>
          <w:iCs/>
        </w:rPr>
        <w:t>Bilder: Martin Hebestreit</w:t>
      </w:r>
    </w:p>
    <w:sectPr w:rsidR="00AA467C" w:rsidRPr="00CE52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7"/>
    <w:rsid w:val="00030B27"/>
    <w:rsid w:val="00043837"/>
    <w:rsid w:val="00051E19"/>
    <w:rsid w:val="00085F56"/>
    <w:rsid w:val="00097DF3"/>
    <w:rsid w:val="000B0591"/>
    <w:rsid w:val="000D3559"/>
    <w:rsid w:val="000E2819"/>
    <w:rsid w:val="000F0729"/>
    <w:rsid w:val="00156104"/>
    <w:rsid w:val="00161A64"/>
    <w:rsid w:val="0017766B"/>
    <w:rsid w:val="001953F2"/>
    <w:rsid w:val="001C4605"/>
    <w:rsid w:val="0020794B"/>
    <w:rsid w:val="0022598A"/>
    <w:rsid w:val="0023721E"/>
    <w:rsid w:val="00245892"/>
    <w:rsid w:val="00252F54"/>
    <w:rsid w:val="00276F4A"/>
    <w:rsid w:val="00285187"/>
    <w:rsid w:val="002B572B"/>
    <w:rsid w:val="002F0A39"/>
    <w:rsid w:val="003020C4"/>
    <w:rsid w:val="0031270D"/>
    <w:rsid w:val="0032157C"/>
    <w:rsid w:val="003224C0"/>
    <w:rsid w:val="0033642C"/>
    <w:rsid w:val="0034318C"/>
    <w:rsid w:val="003828D1"/>
    <w:rsid w:val="003A204A"/>
    <w:rsid w:val="003B2CD8"/>
    <w:rsid w:val="003C130F"/>
    <w:rsid w:val="003D3B0D"/>
    <w:rsid w:val="003D42E0"/>
    <w:rsid w:val="003D7D4C"/>
    <w:rsid w:val="003E2D83"/>
    <w:rsid w:val="003E33C9"/>
    <w:rsid w:val="003F0967"/>
    <w:rsid w:val="003F263C"/>
    <w:rsid w:val="00405D8C"/>
    <w:rsid w:val="00413F84"/>
    <w:rsid w:val="00423813"/>
    <w:rsid w:val="00427D7E"/>
    <w:rsid w:val="0044668A"/>
    <w:rsid w:val="00456E3F"/>
    <w:rsid w:val="00462099"/>
    <w:rsid w:val="00465AC3"/>
    <w:rsid w:val="00483F94"/>
    <w:rsid w:val="00497817"/>
    <w:rsid w:val="004A1140"/>
    <w:rsid w:val="004D1E3B"/>
    <w:rsid w:val="004F27E4"/>
    <w:rsid w:val="004F38C2"/>
    <w:rsid w:val="004F607C"/>
    <w:rsid w:val="005214A9"/>
    <w:rsid w:val="0054337D"/>
    <w:rsid w:val="0055527C"/>
    <w:rsid w:val="00563A6C"/>
    <w:rsid w:val="0058542B"/>
    <w:rsid w:val="005C3C62"/>
    <w:rsid w:val="005D1167"/>
    <w:rsid w:val="005E476E"/>
    <w:rsid w:val="005E4CA7"/>
    <w:rsid w:val="005E5116"/>
    <w:rsid w:val="005E58DA"/>
    <w:rsid w:val="00604777"/>
    <w:rsid w:val="0061606E"/>
    <w:rsid w:val="00694A6D"/>
    <w:rsid w:val="006C00E0"/>
    <w:rsid w:val="006D27D5"/>
    <w:rsid w:val="00775E32"/>
    <w:rsid w:val="00790113"/>
    <w:rsid w:val="007A635A"/>
    <w:rsid w:val="007E29D5"/>
    <w:rsid w:val="0081037C"/>
    <w:rsid w:val="00813A76"/>
    <w:rsid w:val="008338A6"/>
    <w:rsid w:val="00856945"/>
    <w:rsid w:val="008D159C"/>
    <w:rsid w:val="008D7161"/>
    <w:rsid w:val="008E27DE"/>
    <w:rsid w:val="009004F0"/>
    <w:rsid w:val="00911BF9"/>
    <w:rsid w:val="0092527D"/>
    <w:rsid w:val="00975EDA"/>
    <w:rsid w:val="009A4E9E"/>
    <w:rsid w:val="009C3996"/>
    <w:rsid w:val="009D0DE4"/>
    <w:rsid w:val="009E5F93"/>
    <w:rsid w:val="009F0C87"/>
    <w:rsid w:val="009F3ECF"/>
    <w:rsid w:val="009F6753"/>
    <w:rsid w:val="00A42B7A"/>
    <w:rsid w:val="00A81D67"/>
    <w:rsid w:val="00AA467C"/>
    <w:rsid w:val="00AB095F"/>
    <w:rsid w:val="00AC6492"/>
    <w:rsid w:val="00AD3692"/>
    <w:rsid w:val="00AD4A15"/>
    <w:rsid w:val="00B00C41"/>
    <w:rsid w:val="00B24B1C"/>
    <w:rsid w:val="00B518FC"/>
    <w:rsid w:val="00B6526C"/>
    <w:rsid w:val="00B7676D"/>
    <w:rsid w:val="00B774BE"/>
    <w:rsid w:val="00BB6A69"/>
    <w:rsid w:val="00BC455A"/>
    <w:rsid w:val="00BC6045"/>
    <w:rsid w:val="00BE507C"/>
    <w:rsid w:val="00C361B0"/>
    <w:rsid w:val="00C53F34"/>
    <w:rsid w:val="00C63F2E"/>
    <w:rsid w:val="00C67B3A"/>
    <w:rsid w:val="00C86675"/>
    <w:rsid w:val="00CB4917"/>
    <w:rsid w:val="00CC702D"/>
    <w:rsid w:val="00CE5214"/>
    <w:rsid w:val="00D104B5"/>
    <w:rsid w:val="00D31E8F"/>
    <w:rsid w:val="00D33946"/>
    <w:rsid w:val="00D37AA8"/>
    <w:rsid w:val="00D52C8C"/>
    <w:rsid w:val="00D6377E"/>
    <w:rsid w:val="00DA1245"/>
    <w:rsid w:val="00DF1AF8"/>
    <w:rsid w:val="00E40377"/>
    <w:rsid w:val="00E50BAA"/>
    <w:rsid w:val="00E56A4E"/>
    <w:rsid w:val="00E638E9"/>
    <w:rsid w:val="00E75CAB"/>
    <w:rsid w:val="00E85471"/>
    <w:rsid w:val="00EA589F"/>
    <w:rsid w:val="00EB104C"/>
    <w:rsid w:val="00ED6296"/>
    <w:rsid w:val="00EE02F7"/>
    <w:rsid w:val="00EF00B7"/>
    <w:rsid w:val="00F22C1D"/>
    <w:rsid w:val="00F317A8"/>
    <w:rsid w:val="00F44E37"/>
    <w:rsid w:val="00F6607E"/>
    <w:rsid w:val="00F74A98"/>
    <w:rsid w:val="00FB0B24"/>
    <w:rsid w:val="00FB6CBC"/>
    <w:rsid w:val="00FC46AB"/>
    <w:rsid w:val="00FD0BB9"/>
    <w:rsid w:val="00FF4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D290"/>
  <w15:chartTrackingRefBased/>
  <w15:docId w15:val="{FCB439B6-6EEA-43B8-B4F4-CEC65E07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4C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4C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4C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4C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4C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4C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4C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4C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4C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4C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4C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4C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4C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4C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4C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4CA7"/>
    <w:rPr>
      <w:rFonts w:eastAsiaTheme="majorEastAsia" w:cstheme="majorBidi"/>
      <w:color w:val="272727" w:themeColor="text1" w:themeTint="D8"/>
    </w:rPr>
  </w:style>
  <w:style w:type="paragraph" w:styleId="Titel">
    <w:name w:val="Title"/>
    <w:basedOn w:val="Standard"/>
    <w:next w:val="Standard"/>
    <w:link w:val="TitelZchn"/>
    <w:uiPriority w:val="10"/>
    <w:qFormat/>
    <w:rsid w:val="005E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4C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4C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4C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4C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E4CA7"/>
    <w:rPr>
      <w:i/>
      <w:iCs/>
      <w:color w:val="404040" w:themeColor="text1" w:themeTint="BF"/>
    </w:rPr>
  </w:style>
  <w:style w:type="paragraph" w:styleId="Listenabsatz">
    <w:name w:val="List Paragraph"/>
    <w:basedOn w:val="Standard"/>
    <w:uiPriority w:val="34"/>
    <w:qFormat/>
    <w:rsid w:val="005E4CA7"/>
    <w:pPr>
      <w:ind w:left="720"/>
      <w:contextualSpacing/>
    </w:pPr>
  </w:style>
  <w:style w:type="character" w:styleId="IntensiveHervorhebung">
    <w:name w:val="Intense Emphasis"/>
    <w:basedOn w:val="Absatz-Standardschriftart"/>
    <w:uiPriority w:val="21"/>
    <w:qFormat/>
    <w:rsid w:val="005E4CA7"/>
    <w:rPr>
      <w:i/>
      <w:iCs/>
      <w:color w:val="0F4761" w:themeColor="accent1" w:themeShade="BF"/>
    </w:rPr>
  </w:style>
  <w:style w:type="paragraph" w:styleId="IntensivesZitat">
    <w:name w:val="Intense Quote"/>
    <w:basedOn w:val="Standard"/>
    <w:next w:val="Standard"/>
    <w:link w:val="IntensivesZitatZchn"/>
    <w:uiPriority w:val="30"/>
    <w:qFormat/>
    <w:rsid w:val="005E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4CA7"/>
    <w:rPr>
      <w:i/>
      <w:iCs/>
      <w:color w:val="0F4761" w:themeColor="accent1" w:themeShade="BF"/>
    </w:rPr>
  </w:style>
  <w:style w:type="character" w:styleId="IntensiverVerweis">
    <w:name w:val="Intense Reference"/>
    <w:basedOn w:val="Absatz-Standardschriftart"/>
    <w:uiPriority w:val="32"/>
    <w:qFormat/>
    <w:rsid w:val="005E4CA7"/>
    <w:rPr>
      <w:b/>
      <w:bCs/>
      <w:smallCaps/>
      <w:color w:val="0F4761" w:themeColor="accent1" w:themeShade="BF"/>
      <w:spacing w:val="5"/>
    </w:rPr>
  </w:style>
  <w:style w:type="paragraph" w:styleId="KeinLeerraum">
    <w:name w:val="No Spacing"/>
    <w:uiPriority w:val="1"/>
    <w:qFormat/>
    <w:rsid w:val="00CE521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10526</Characters>
  <Application>Microsoft Office Word</Application>
  <DocSecurity>0</DocSecurity>
  <Lines>167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Kolle</dc:creator>
  <cp:keywords/>
  <dc:description/>
  <cp:lastModifiedBy>Pascal Kolle</cp:lastModifiedBy>
  <cp:revision>56</cp:revision>
  <dcterms:created xsi:type="dcterms:W3CDTF">2025-09-14T17:28:00Z</dcterms:created>
  <dcterms:modified xsi:type="dcterms:W3CDTF">2026-02-16T00:34:00Z</dcterms:modified>
</cp:coreProperties>
</file>